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268" w:rsidRPr="001D05C6" w:rsidRDefault="00B16436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02268" w:rsidRPr="001D05C6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налоговой политики</w:t>
      </w:r>
    </w:p>
    <w:p w:rsidR="00595521" w:rsidRDefault="00102268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>городского округа Воскре</w:t>
      </w:r>
      <w:r w:rsidR="008B5AC8">
        <w:rPr>
          <w:rFonts w:ascii="Times New Roman" w:hAnsi="Times New Roman" w:cs="Times New Roman"/>
          <w:b/>
          <w:sz w:val="28"/>
          <w:szCs w:val="28"/>
        </w:rPr>
        <w:t xml:space="preserve">сенск Московской области </w:t>
      </w:r>
    </w:p>
    <w:p w:rsidR="00865223" w:rsidRPr="001D05C6" w:rsidRDefault="008B5AC8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4528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A4528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4528D">
        <w:rPr>
          <w:rFonts w:ascii="Times New Roman" w:hAnsi="Times New Roman" w:cs="Times New Roman"/>
          <w:b/>
          <w:sz w:val="28"/>
          <w:szCs w:val="28"/>
        </w:rPr>
        <w:t>8</w:t>
      </w:r>
      <w:r w:rsidR="00102268"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E002C" w:rsidRDefault="00AE002C" w:rsidP="0093726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7BA" w:rsidRDefault="00C837BA" w:rsidP="00005E9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268" w:rsidRPr="001D05C6" w:rsidRDefault="007361F0" w:rsidP="00A51D1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70A">
        <w:rPr>
          <w:rFonts w:ascii="Times New Roman" w:hAnsi="Times New Roman" w:cs="Times New Roman"/>
          <w:b/>
          <w:sz w:val="28"/>
          <w:szCs w:val="28"/>
        </w:rPr>
        <w:t>1</w:t>
      </w:r>
      <w:r w:rsidR="00AC41F1">
        <w:rPr>
          <w:rFonts w:ascii="Times New Roman" w:hAnsi="Times New Roman" w:cs="Times New Roman"/>
          <w:b/>
          <w:sz w:val="28"/>
          <w:szCs w:val="28"/>
        </w:rPr>
        <w:t>. Основные</w:t>
      </w:r>
      <w:r w:rsidR="00102268" w:rsidRPr="001D05C6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1D05C6" w:rsidRDefault="001D05C6" w:rsidP="00A51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46E" w:rsidRDefault="002C546E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Основные направления бюджетной и налоговой политики городского округа Воскре</w:t>
      </w:r>
      <w:r w:rsidR="008B5AC8">
        <w:rPr>
          <w:rFonts w:ascii="Times New Roman" w:hAnsi="Times New Roman" w:cs="Times New Roman"/>
          <w:sz w:val="28"/>
          <w:szCs w:val="28"/>
        </w:rPr>
        <w:t>сенск Московской области на 202</w:t>
      </w:r>
      <w:r w:rsidR="00A4528D">
        <w:rPr>
          <w:rFonts w:ascii="Times New Roman" w:hAnsi="Times New Roman" w:cs="Times New Roman"/>
          <w:sz w:val="28"/>
          <w:szCs w:val="28"/>
        </w:rPr>
        <w:t>6</w:t>
      </w:r>
      <w:r w:rsidR="008B5AC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4528D">
        <w:rPr>
          <w:rFonts w:ascii="Times New Roman" w:hAnsi="Times New Roman" w:cs="Times New Roman"/>
          <w:sz w:val="28"/>
          <w:szCs w:val="28"/>
        </w:rPr>
        <w:t>7</w:t>
      </w:r>
      <w:r w:rsidR="008B5AC8">
        <w:rPr>
          <w:rFonts w:ascii="Times New Roman" w:hAnsi="Times New Roman" w:cs="Times New Roman"/>
          <w:sz w:val="28"/>
          <w:szCs w:val="28"/>
        </w:rPr>
        <w:t xml:space="preserve"> и 202</w:t>
      </w:r>
      <w:r w:rsidR="00A4528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971501">
        <w:rPr>
          <w:rFonts w:ascii="Times New Roman" w:hAnsi="Times New Roman" w:cs="Times New Roman"/>
          <w:sz w:val="28"/>
          <w:szCs w:val="28"/>
        </w:rPr>
        <w:t xml:space="preserve">(далее – Основные направления) </w:t>
      </w:r>
      <w:r w:rsidR="00735944">
        <w:rPr>
          <w:rFonts w:ascii="Times New Roman" w:hAnsi="Times New Roman" w:cs="Times New Roman"/>
          <w:sz w:val="28"/>
          <w:szCs w:val="28"/>
        </w:rPr>
        <w:t xml:space="preserve">подготовлены в соответствии с требованиями статьи 172 Бюджетного кодекса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 xml:space="preserve">определяют </w:t>
      </w:r>
      <w:r w:rsidR="00735944">
        <w:rPr>
          <w:rFonts w:ascii="Times New Roman" w:hAnsi="Times New Roman" w:cs="Times New Roman"/>
          <w:sz w:val="28"/>
          <w:szCs w:val="28"/>
        </w:rPr>
        <w:t xml:space="preserve">основы бюджетного планирования, </w:t>
      </w:r>
      <w:r>
        <w:rPr>
          <w:rFonts w:ascii="Times New Roman" w:hAnsi="Times New Roman" w:cs="Times New Roman"/>
          <w:sz w:val="28"/>
          <w:szCs w:val="28"/>
        </w:rPr>
        <w:t>цели и приоритеты в среднесрочной перспективе.</w:t>
      </w:r>
    </w:p>
    <w:p w:rsidR="005248D2" w:rsidRDefault="00875584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1B21">
        <w:rPr>
          <w:rFonts w:ascii="Times New Roman" w:hAnsi="Times New Roman" w:cs="Times New Roman"/>
          <w:sz w:val="28"/>
          <w:szCs w:val="28"/>
        </w:rPr>
        <w:t xml:space="preserve"> </w:t>
      </w:r>
      <w:r w:rsidRPr="009B72DA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735944">
        <w:rPr>
          <w:rFonts w:ascii="Times New Roman" w:hAnsi="Times New Roman" w:cs="Times New Roman"/>
          <w:sz w:val="28"/>
          <w:szCs w:val="28"/>
        </w:rPr>
        <w:t>О</w:t>
      </w:r>
      <w:r w:rsidR="0059370A" w:rsidRPr="009B72DA">
        <w:rPr>
          <w:rFonts w:ascii="Times New Roman" w:hAnsi="Times New Roman" w:cs="Times New Roman"/>
          <w:sz w:val="28"/>
          <w:szCs w:val="28"/>
        </w:rPr>
        <w:t xml:space="preserve">сновных направлений </w:t>
      </w:r>
      <w:r w:rsidRPr="009B72DA">
        <w:rPr>
          <w:rFonts w:ascii="Times New Roman" w:hAnsi="Times New Roman" w:cs="Times New Roman"/>
          <w:sz w:val="28"/>
          <w:szCs w:val="28"/>
        </w:rPr>
        <w:t>были учтены положения бюд</w:t>
      </w:r>
      <w:r w:rsidR="0059370A" w:rsidRPr="009B72DA">
        <w:rPr>
          <w:rFonts w:ascii="Times New Roman" w:hAnsi="Times New Roman" w:cs="Times New Roman"/>
          <w:sz w:val="28"/>
          <w:szCs w:val="28"/>
        </w:rPr>
        <w:t xml:space="preserve">жетного законодательства, </w:t>
      </w:r>
      <w:r w:rsidR="0059370A" w:rsidRPr="006508B5">
        <w:rPr>
          <w:rFonts w:ascii="Times New Roman" w:hAnsi="Times New Roman" w:cs="Times New Roman"/>
          <w:sz w:val="28"/>
          <w:szCs w:val="28"/>
        </w:rPr>
        <w:t>Указ</w:t>
      </w:r>
      <w:r w:rsidR="0064706B">
        <w:rPr>
          <w:rFonts w:ascii="Times New Roman" w:hAnsi="Times New Roman" w:cs="Times New Roman"/>
          <w:sz w:val="28"/>
          <w:szCs w:val="28"/>
        </w:rPr>
        <w:t>а</w:t>
      </w:r>
      <w:r w:rsidRPr="006508B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</w:t>
      </w:r>
      <w:r w:rsidR="00B833CD">
        <w:rPr>
          <w:rFonts w:ascii="Times New Roman" w:hAnsi="Times New Roman" w:cs="Times New Roman"/>
          <w:sz w:val="28"/>
          <w:szCs w:val="28"/>
        </w:rPr>
        <w:t>.05.</w:t>
      </w:r>
      <w:r w:rsidRPr="006508B5">
        <w:rPr>
          <w:rFonts w:ascii="Times New Roman" w:hAnsi="Times New Roman" w:cs="Times New Roman"/>
          <w:sz w:val="28"/>
          <w:szCs w:val="28"/>
        </w:rPr>
        <w:t>20</w:t>
      </w:r>
      <w:r w:rsidR="006508B5" w:rsidRPr="006508B5">
        <w:rPr>
          <w:rFonts w:ascii="Times New Roman" w:hAnsi="Times New Roman" w:cs="Times New Roman"/>
          <w:sz w:val="28"/>
          <w:szCs w:val="28"/>
        </w:rPr>
        <w:t>24</w:t>
      </w:r>
      <w:r w:rsidRPr="006508B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C41F1" w:rsidRPr="006508B5">
        <w:rPr>
          <w:rFonts w:ascii="Times New Roman" w:hAnsi="Times New Roman" w:cs="Times New Roman"/>
          <w:sz w:val="28"/>
          <w:szCs w:val="28"/>
        </w:rPr>
        <w:t xml:space="preserve"> </w:t>
      </w:r>
      <w:r w:rsidR="006508B5" w:rsidRPr="006508B5">
        <w:rPr>
          <w:rFonts w:ascii="Times New Roman" w:hAnsi="Times New Roman" w:cs="Times New Roman"/>
          <w:sz w:val="28"/>
          <w:szCs w:val="28"/>
        </w:rPr>
        <w:t>309</w:t>
      </w:r>
      <w:r w:rsidRPr="006508B5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</w:t>
      </w:r>
      <w:r w:rsidR="006508B5" w:rsidRPr="006508B5">
        <w:rPr>
          <w:rFonts w:ascii="Times New Roman" w:hAnsi="Times New Roman" w:cs="Times New Roman"/>
          <w:sz w:val="28"/>
          <w:szCs w:val="28"/>
        </w:rPr>
        <w:t>30</w:t>
      </w:r>
      <w:r w:rsidRPr="006508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508B5" w:rsidRPr="006508B5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Pr="006508B5">
        <w:rPr>
          <w:rFonts w:ascii="Times New Roman" w:hAnsi="Times New Roman" w:cs="Times New Roman"/>
          <w:sz w:val="28"/>
          <w:szCs w:val="28"/>
        </w:rPr>
        <w:t>»</w:t>
      </w:r>
      <w:r w:rsidR="005248D2" w:rsidRPr="009B72DA">
        <w:rPr>
          <w:rFonts w:ascii="Times New Roman" w:hAnsi="Times New Roman" w:cs="Times New Roman"/>
          <w:sz w:val="28"/>
          <w:szCs w:val="28"/>
        </w:rPr>
        <w:t xml:space="preserve">, </w:t>
      </w:r>
      <w:r w:rsidR="00824507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5248D2" w:rsidRPr="009B72DA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 w:rsidR="00824507">
        <w:rPr>
          <w:rFonts w:ascii="Times New Roman" w:hAnsi="Times New Roman" w:cs="Times New Roman"/>
          <w:sz w:val="28"/>
          <w:szCs w:val="28"/>
        </w:rPr>
        <w:t>ы</w:t>
      </w:r>
      <w:r w:rsidR="005248D2" w:rsidRPr="009B72DA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</w:t>
      </w:r>
      <w:r w:rsidR="00AC41F1" w:rsidRPr="009B72DA">
        <w:rPr>
          <w:rFonts w:ascii="Times New Roman" w:hAnsi="Times New Roman" w:cs="Times New Roman"/>
          <w:sz w:val="28"/>
          <w:szCs w:val="28"/>
        </w:rPr>
        <w:t xml:space="preserve"> </w:t>
      </w:r>
      <w:r w:rsidR="005248D2" w:rsidRPr="009B72DA">
        <w:rPr>
          <w:rFonts w:ascii="Times New Roman" w:hAnsi="Times New Roman" w:cs="Times New Roman"/>
          <w:sz w:val="28"/>
          <w:szCs w:val="28"/>
        </w:rPr>
        <w:t>445</w:t>
      </w:r>
      <w:r w:rsidR="00911DF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5248D2" w:rsidRPr="009B72DA">
        <w:rPr>
          <w:rFonts w:ascii="Times New Roman" w:hAnsi="Times New Roman" w:cs="Times New Roman"/>
          <w:sz w:val="28"/>
          <w:szCs w:val="28"/>
        </w:rPr>
        <w:t xml:space="preserve">, </w:t>
      </w:r>
      <w:r w:rsidR="0064706B">
        <w:rPr>
          <w:rFonts w:ascii="Times New Roman" w:hAnsi="Times New Roman" w:cs="Times New Roman"/>
          <w:sz w:val="28"/>
          <w:szCs w:val="28"/>
        </w:rPr>
        <w:t>п</w:t>
      </w:r>
      <w:r w:rsidR="00176B81" w:rsidRPr="009B72DA">
        <w:rPr>
          <w:rFonts w:ascii="Times New Roman" w:hAnsi="Times New Roman" w:cs="Times New Roman"/>
          <w:sz w:val="28"/>
          <w:szCs w:val="28"/>
        </w:rPr>
        <w:t>оложени</w:t>
      </w:r>
      <w:r w:rsidR="00B44155">
        <w:rPr>
          <w:rFonts w:ascii="Times New Roman" w:hAnsi="Times New Roman" w:cs="Times New Roman"/>
          <w:sz w:val="28"/>
          <w:szCs w:val="28"/>
        </w:rPr>
        <w:t>я</w:t>
      </w:r>
      <w:r w:rsidR="00176B81" w:rsidRPr="009B72DA">
        <w:rPr>
          <w:rFonts w:ascii="Times New Roman" w:hAnsi="Times New Roman" w:cs="Times New Roman"/>
          <w:sz w:val="28"/>
          <w:szCs w:val="28"/>
        </w:rPr>
        <w:t xml:space="preserve"> о бюджетном процессе</w:t>
      </w:r>
      <w:r w:rsidR="00176B81" w:rsidRPr="0059370A">
        <w:rPr>
          <w:rFonts w:ascii="Times New Roman" w:hAnsi="Times New Roman" w:cs="Times New Roman"/>
          <w:sz w:val="28"/>
          <w:szCs w:val="28"/>
        </w:rPr>
        <w:t xml:space="preserve"> в городском округе Воскресенск Московской области, утвержденн</w:t>
      </w:r>
      <w:r w:rsidR="00B5742E">
        <w:rPr>
          <w:rFonts w:ascii="Times New Roman" w:hAnsi="Times New Roman" w:cs="Times New Roman"/>
          <w:sz w:val="28"/>
          <w:szCs w:val="28"/>
        </w:rPr>
        <w:t>о</w:t>
      </w:r>
      <w:r w:rsidR="00B44155">
        <w:rPr>
          <w:rFonts w:ascii="Times New Roman" w:hAnsi="Times New Roman" w:cs="Times New Roman"/>
          <w:sz w:val="28"/>
          <w:szCs w:val="28"/>
        </w:rPr>
        <w:t>го</w:t>
      </w:r>
      <w:r w:rsidR="00176B81" w:rsidRPr="0059370A">
        <w:rPr>
          <w:rFonts w:ascii="Times New Roman" w:hAnsi="Times New Roman" w:cs="Times New Roman"/>
          <w:sz w:val="28"/>
          <w:szCs w:val="28"/>
        </w:rPr>
        <w:t xml:space="preserve"> </w:t>
      </w:r>
      <w:r w:rsidR="00D81CF8" w:rsidRPr="0059370A">
        <w:rPr>
          <w:rFonts w:ascii="Times New Roman" w:hAnsi="Times New Roman" w:cs="Times New Roman"/>
          <w:sz w:val="28"/>
          <w:szCs w:val="28"/>
        </w:rPr>
        <w:t>решением Совета депутатов городского округа Воскресенск Московской</w:t>
      </w:r>
      <w:r w:rsidR="007C0051" w:rsidRPr="0059370A">
        <w:rPr>
          <w:rFonts w:ascii="Times New Roman" w:hAnsi="Times New Roman" w:cs="Times New Roman"/>
          <w:sz w:val="28"/>
          <w:szCs w:val="28"/>
        </w:rPr>
        <w:t xml:space="preserve"> области от 18.09.2019 № 12/1</w:t>
      </w:r>
      <w:r w:rsidR="00B5742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87873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7C0051" w:rsidRPr="0059370A">
        <w:rPr>
          <w:rFonts w:ascii="Times New Roman" w:hAnsi="Times New Roman" w:cs="Times New Roman"/>
          <w:sz w:val="28"/>
          <w:szCs w:val="28"/>
        </w:rPr>
        <w:t>, а</w:t>
      </w:r>
      <w:r w:rsidR="00423549" w:rsidRPr="0059370A">
        <w:rPr>
          <w:rFonts w:ascii="Times New Roman" w:hAnsi="Times New Roman" w:cs="Times New Roman"/>
          <w:sz w:val="28"/>
          <w:szCs w:val="28"/>
        </w:rPr>
        <w:t xml:space="preserve"> также прогноз</w:t>
      </w:r>
      <w:r w:rsidR="0064706B">
        <w:rPr>
          <w:rFonts w:ascii="Times New Roman" w:hAnsi="Times New Roman" w:cs="Times New Roman"/>
          <w:sz w:val="28"/>
          <w:szCs w:val="28"/>
        </w:rPr>
        <w:t>а</w:t>
      </w:r>
      <w:r w:rsidR="00423549" w:rsidRPr="0059370A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городского округа Воскресенск Московской области</w:t>
      </w:r>
      <w:r w:rsidR="008D62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6508B5">
        <w:rPr>
          <w:rFonts w:ascii="Times New Roman" w:hAnsi="Times New Roman" w:cs="Times New Roman"/>
          <w:sz w:val="28"/>
          <w:szCs w:val="28"/>
        </w:rPr>
        <w:t>6</w:t>
      </w:r>
      <w:r w:rsidR="008B5AC8" w:rsidRPr="0059370A">
        <w:rPr>
          <w:rFonts w:ascii="Times New Roman" w:hAnsi="Times New Roman" w:cs="Times New Roman"/>
          <w:sz w:val="28"/>
          <w:szCs w:val="28"/>
        </w:rPr>
        <w:t>-202</w:t>
      </w:r>
      <w:r w:rsidR="006508B5">
        <w:rPr>
          <w:rFonts w:ascii="Times New Roman" w:hAnsi="Times New Roman" w:cs="Times New Roman"/>
          <w:sz w:val="28"/>
          <w:szCs w:val="28"/>
        </w:rPr>
        <w:t>8</w:t>
      </w:r>
      <w:r w:rsidR="00423549" w:rsidRPr="0059370A">
        <w:rPr>
          <w:rFonts w:ascii="Times New Roman" w:hAnsi="Times New Roman" w:cs="Times New Roman"/>
          <w:sz w:val="28"/>
          <w:szCs w:val="28"/>
        </w:rPr>
        <w:t xml:space="preserve"> годы</w:t>
      </w:r>
      <w:r w:rsidR="00595521">
        <w:rPr>
          <w:rFonts w:ascii="Times New Roman" w:hAnsi="Times New Roman" w:cs="Times New Roman"/>
          <w:sz w:val="28"/>
          <w:szCs w:val="28"/>
        </w:rPr>
        <w:t>, утвержденн</w:t>
      </w:r>
      <w:r w:rsidR="00EF0F9B">
        <w:rPr>
          <w:rFonts w:ascii="Times New Roman" w:hAnsi="Times New Roman" w:cs="Times New Roman"/>
          <w:sz w:val="28"/>
          <w:szCs w:val="28"/>
        </w:rPr>
        <w:t>ого</w:t>
      </w:r>
      <w:r w:rsidR="0059552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городского округа Воскресенск Московской </w:t>
      </w:r>
      <w:r w:rsidR="00595521" w:rsidRPr="00EF0F9B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EF0F9B" w:rsidRPr="00EF0F9B">
        <w:rPr>
          <w:rFonts w:ascii="Times New Roman" w:hAnsi="Times New Roman" w:cs="Times New Roman"/>
          <w:sz w:val="28"/>
          <w:szCs w:val="28"/>
        </w:rPr>
        <w:t>23.10.2025</w:t>
      </w:r>
      <w:r w:rsidR="00595521" w:rsidRPr="00EF0F9B">
        <w:rPr>
          <w:rFonts w:ascii="Times New Roman" w:hAnsi="Times New Roman" w:cs="Times New Roman"/>
          <w:sz w:val="28"/>
          <w:szCs w:val="28"/>
        </w:rPr>
        <w:t xml:space="preserve">  № </w:t>
      </w:r>
      <w:r w:rsidR="00EF0F9B" w:rsidRPr="00EF0F9B">
        <w:rPr>
          <w:rFonts w:ascii="Times New Roman" w:hAnsi="Times New Roman" w:cs="Times New Roman"/>
          <w:sz w:val="28"/>
          <w:szCs w:val="28"/>
        </w:rPr>
        <w:t>2845</w:t>
      </w:r>
      <w:r w:rsidR="00423549" w:rsidRPr="00EF0F9B">
        <w:rPr>
          <w:rFonts w:ascii="Times New Roman" w:hAnsi="Times New Roman" w:cs="Times New Roman"/>
          <w:sz w:val="28"/>
          <w:szCs w:val="28"/>
        </w:rPr>
        <w:t>.</w:t>
      </w:r>
      <w:r w:rsidR="00423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A51" w:rsidRDefault="00971501" w:rsidP="00A51D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21B21">
        <w:rPr>
          <w:rFonts w:ascii="Times New Roman" w:hAnsi="Times New Roman" w:cs="Times New Roman"/>
          <w:sz w:val="28"/>
          <w:szCs w:val="28"/>
        </w:rPr>
        <w:t>Це</w:t>
      </w:r>
      <w:r w:rsidR="001D05C6">
        <w:rPr>
          <w:rFonts w:ascii="Times New Roman" w:hAnsi="Times New Roman" w:cs="Times New Roman"/>
          <w:sz w:val="28"/>
          <w:szCs w:val="28"/>
        </w:rPr>
        <w:t>л</w:t>
      </w:r>
      <w:r w:rsidR="003C0A51">
        <w:rPr>
          <w:rFonts w:ascii="Times New Roman" w:hAnsi="Times New Roman" w:cs="Times New Roman"/>
          <w:sz w:val="28"/>
          <w:szCs w:val="28"/>
        </w:rPr>
        <w:t>ями</w:t>
      </w:r>
      <w:r w:rsidR="001D05C6">
        <w:rPr>
          <w:rFonts w:ascii="Times New Roman" w:hAnsi="Times New Roman" w:cs="Times New Roman"/>
          <w:sz w:val="28"/>
          <w:szCs w:val="28"/>
        </w:rPr>
        <w:t xml:space="preserve"> </w:t>
      </w:r>
      <w:r w:rsidR="00221B21">
        <w:rPr>
          <w:rFonts w:ascii="Times New Roman" w:hAnsi="Times New Roman" w:cs="Times New Roman"/>
          <w:sz w:val="28"/>
          <w:szCs w:val="28"/>
        </w:rPr>
        <w:t>О</w:t>
      </w:r>
      <w:r w:rsidR="001D05C6">
        <w:rPr>
          <w:rFonts w:ascii="Times New Roman" w:hAnsi="Times New Roman" w:cs="Times New Roman"/>
          <w:sz w:val="28"/>
          <w:szCs w:val="28"/>
        </w:rPr>
        <w:t>сновных направлений явля</w:t>
      </w:r>
      <w:r w:rsidR="00E40439">
        <w:rPr>
          <w:rFonts w:ascii="Times New Roman" w:hAnsi="Times New Roman" w:cs="Times New Roman"/>
          <w:sz w:val="28"/>
          <w:szCs w:val="28"/>
        </w:rPr>
        <w:t>ю</w:t>
      </w:r>
      <w:r w:rsidR="001D05C6">
        <w:rPr>
          <w:rFonts w:ascii="Times New Roman" w:hAnsi="Times New Roman" w:cs="Times New Roman"/>
          <w:sz w:val="28"/>
          <w:szCs w:val="28"/>
        </w:rPr>
        <w:t>тся</w:t>
      </w:r>
      <w:r w:rsidR="003C0A51">
        <w:rPr>
          <w:rFonts w:ascii="Times New Roman" w:hAnsi="Times New Roman" w:cs="Times New Roman"/>
          <w:sz w:val="28"/>
          <w:szCs w:val="28"/>
        </w:rPr>
        <w:t>:</w:t>
      </w:r>
    </w:p>
    <w:p w:rsidR="000471AD" w:rsidRDefault="003C0A51" w:rsidP="00631DE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5C6">
        <w:rPr>
          <w:rFonts w:ascii="Times New Roman" w:hAnsi="Times New Roman" w:cs="Times New Roman"/>
          <w:sz w:val="28"/>
          <w:szCs w:val="28"/>
        </w:rPr>
        <w:t xml:space="preserve"> определение условий, используемых при составлении проекта бюджета</w:t>
      </w:r>
      <w:r w:rsidR="00221B2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31DE8">
        <w:rPr>
          <w:rFonts w:ascii="Times New Roman" w:hAnsi="Times New Roman" w:cs="Times New Roman"/>
          <w:sz w:val="28"/>
          <w:szCs w:val="28"/>
        </w:rPr>
        <w:t xml:space="preserve"> Воскресенск Московской области (далее – бюджета городского округа</w:t>
      </w:r>
      <w:r w:rsidR="007112C9">
        <w:rPr>
          <w:rFonts w:ascii="Times New Roman" w:hAnsi="Times New Roman" w:cs="Times New Roman"/>
          <w:sz w:val="28"/>
          <w:szCs w:val="28"/>
        </w:rPr>
        <w:t>, городского округа</w:t>
      </w:r>
      <w:r w:rsidR="00631DE8">
        <w:rPr>
          <w:rFonts w:ascii="Times New Roman" w:hAnsi="Times New Roman" w:cs="Times New Roman"/>
          <w:sz w:val="28"/>
          <w:szCs w:val="28"/>
        </w:rPr>
        <w:t>)</w:t>
      </w:r>
      <w:r w:rsidR="001D05C6">
        <w:rPr>
          <w:rFonts w:ascii="Times New Roman" w:hAnsi="Times New Roman" w:cs="Times New Roman"/>
          <w:sz w:val="28"/>
          <w:szCs w:val="28"/>
        </w:rPr>
        <w:t>,</w:t>
      </w:r>
      <w:r w:rsidR="000471AD">
        <w:rPr>
          <w:rFonts w:ascii="Times New Roman" w:hAnsi="Times New Roman" w:cs="Times New Roman"/>
          <w:sz w:val="28"/>
          <w:szCs w:val="28"/>
        </w:rPr>
        <w:t xml:space="preserve"> </w:t>
      </w:r>
      <w:r w:rsidR="001D05C6">
        <w:rPr>
          <w:rFonts w:ascii="Times New Roman" w:hAnsi="Times New Roman" w:cs="Times New Roman"/>
          <w:sz w:val="28"/>
          <w:szCs w:val="28"/>
        </w:rPr>
        <w:t>подходов</w:t>
      </w:r>
      <w:r w:rsidR="000471AD">
        <w:rPr>
          <w:rFonts w:ascii="Times New Roman" w:hAnsi="Times New Roman" w:cs="Times New Roman"/>
          <w:sz w:val="28"/>
          <w:szCs w:val="28"/>
        </w:rPr>
        <w:t xml:space="preserve"> </w:t>
      </w:r>
      <w:r w:rsidR="001D05C6">
        <w:rPr>
          <w:rFonts w:ascii="Times New Roman" w:hAnsi="Times New Roman" w:cs="Times New Roman"/>
          <w:sz w:val="28"/>
          <w:szCs w:val="28"/>
        </w:rPr>
        <w:t>к</w:t>
      </w:r>
      <w:r w:rsidR="000471AD">
        <w:rPr>
          <w:rFonts w:ascii="Times New Roman" w:hAnsi="Times New Roman" w:cs="Times New Roman"/>
          <w:sz w:val="28"/>
          <w:szCs w:val="28"/>
        </w:rPr>
        <w:t xml:space="preserve"> </w:t>
      </w:r>
      <w:r w:rsidR="001D05C6">
        <w:rPr>
          <w:rFonts w:ascii="Times New Roman" w:hAnsi="Times New Roman" w:cs="Times New Roman"/>
          <w:sz w:val="28"/>
          <w:szCs w:val="28"/>
        </w:rPr>
        <w:t>его</w:t>
      </w:r>
      <w:r w:rsidR="000471AD">
        <w:rPr>
          <w:rFonts w:ascii="Times New Roman" w:hAnsi="Times New Roman" w:cs="Times New Roman"/>
          <w:sz w:val="28"/>
          <w:szCs w:val="28"/>
        </w:rPr>
        <w:t xml:space="preserve"> </w:t>
      </w:r>
      <w:r w:rsidR="001D05C6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>;</w:t>
      </w:r>
      <w:r w:rsidR="000471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77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471A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D05C6" w:rsidRDefault="000471AD" w:rsidP="0093726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C0A51">
        <w:rPr>
          <w:rFonts w:ascii="Times New Roman" w:hAnsi="Times New Roman" w:cs="Times New Roman"/>
          <w:sz w:val="28"/>
          <w:szCs w:val="28"/>
        </w:rPr>
        <w:t>формирование о</w:t>
      </w:r>
      <w:r w:rsidR="00F903B6" w:rsidRPr="003C0A51">
        <w:rPr>
          <w:rFonts w:ascii="Times New Roman" w:hAnsi="Times New Roman" w:cs="Times New Roman"/>
          <w:sz w:val="28"/>
          <w:szCs w:val="28"/>
        </w:rPr>
        <w:t xml:space="preserve">сновных характеристик и прогнозируемых </w:t>
      </w:r>
      <w:proofErr w:type="gramStart"/>
      <w:r w:rsidR="00F903B6" w:rsidRPr="003C0A51">
        <w:rPr>
          <w:rFonts w:ascii="Times New Roman" w:hAnsi="Times New Roman" w:cs="Times New Roman"/>
          <w:sz w:val="28"/>
          <w:szCs w:val="28"/>
        </w:rPr>
        <w:t>параметров  бюджета</w:t>
      </w:r>
      <w:proofErr w:type="gramEnd"/>
      <w:r w:rsidR="00F903B6" w:rsidRPr="003C0A5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903B6">
        <w:rPr>
          <w:rFonts w:ascii="Times New Roman" w:hAnsi="Times New Roman" w:cs="Times New Roman"/>
          <w:sz w:val="24"/>
          <w:szCs w:val="24"/>
        </w:rPr>
        <w:t xml:space="preserve"> </w:t>
      </w:r>
      <w:r w:rsidR="00C86E72">
        <w:rPr>
          <w:rFonts w:ascii="Times New Roman" w:hAnsi="Times New Roman" w:cs="Times New Roman"/>
          <w:sz w:val="24"/>
          <w:szCs w:val="24"/>
        </w:rPr>
        <w:t xml:space="preserve"> </w:t>
      </w:r>
      <w:r w:rsidR="001D05C6">
        <w:rPr>
          <w:rFonts w:ascii="Times New Roman" w:hAnsi="Times New Roman" w:cs="Times New Roman"/>
          <w:sz w:val="28"/>
          <w:szCs w:val="28"/>
        </w:rPr>
        <w:t xml:space="preserve">и общего порядка </w:t>
      </w:r>
      <w:r w:rsidR="00F903B6">
        <w:rPr>
          <w:rFonts w:ascii="Times New Roman" w:hAnsi="Times New Roman" w:cs="Times New Roman"/>
          <w:sz w:val="28"/>
          <w:szCs w:val="28"/>
        </w:rPr>
        <w:t xml:space="preserve">их </w:t>
      </w:r>
      <w:r w:rsidR="001D05C6">
        <w:rPr>
          <w:rFonts w:ascii="Times New Roman" w:hAnsi="Times New Roman" w:cs="Times New Roman"/>
          <w:sz w:val="28"/>
          <w:szCs w:val="28"/>
        </w:rPr>
        <w:t>разработки с учетом сложившейся экономической ситуации</w:t>
      </w:r>
      <w:r w:rsidR="00F932C3">
        <w:rPr>
          <w:rFonts w:ascii="Times New Roman" w:hAnsi="Times New Roman" w:cs="Times New Roman"/>
          <w:sz w:val="28"/>
          <w:szCs w:val="28"/>
        </w:rPr>
        <w:t>;</w:t>
      </w:r>
    </w:p>
    <w:p w:rsidR="00277C5B" w:rsidRDefault="00277C5B" w:rsidP="00A51D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реализация программно-целевых методов управления</w:t>
      </w:r>
      <w:r w:rsidR="00631DE8">
        <w:rPr>
          <w:rFonts w:ascii="Times New Roman" w:hAnsi="Times New Roman" w:cs="Times New Roman"/>
          <w:sz w:val="28"/>
          <w:szCs w:val="28"/>
        </w:rPr>
        <w:t xml:space="preserve">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4888" w:rsidRDefault="009F4888" w:rsidP="00A51D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54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достижение целей обеспечения рационального, эффективного и результативного расходования бюджетных средств; </w:t>
      </w:r>
    </w:p>
    <w:p w:rsidR="00F932C3" w:rsidRDefault="00D54DFF" w:rsidP="00A51D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7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поддержание умеренной долговой нагрузки на бюджет городского округа</w:t>
      </w:r>
      <w:r w:rsidR="00E40439">
        <w:rPr>
          <w:rFonts w:ascii="Times New Roman" w:hAnsi="Times New Roman" w:cs="Times New Roman"/>
          <w:sz w:val="28"/>
          <w:szCs w:val="28"/>
        </w:rPr>
        <w:t>.</w:t>
      </w:r>
      <w:r w:rsidR="00F93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C5B" w:rsidRDefault="00277C5B" w:rsidP="00A51D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5C6" w:rsidRPr="009741A9" w:rsidRDefault="007361F0" w:rsidP="00A51D1A">
      <w:pPr>
        <w:tabs>
          <w:tab w:val="left" w:pos="851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1F0">
        <w:rPr>
          <w:rFonts w:ascii="Times New Roman" w:hAnsi="Times New Roman" w:cs="Times New Roman"/>
          <w:b/>
          <w:sz w:val="28"/>
          <w:szCs w:val="28"/>
        </w:rPr>
        <w:t>2</w:t>
      </w:r>
      <w:r w:rsidR="001D05C6" w:rsidRPr="009741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4706B">
        <w:rPr>
          <w:rFonts w:ascii="Times New Roman" w:hAnsi="Times New Roman" w:cs="Times New Roman"/>
          <w:b/>
          <w:sz w:val="28"/>
          <w:szCs w:val="28"/>
        </w:rPr>
        <w:t>И</w:t>
      </w:r>
      <w:r w:rsidR="001D05C6" w:rsidRPr="009741A9">
        <w:rPr>
          <w:rFonts w:ascii="Times New Roman" w:hAnsi="Times New Roman" w:cs="Times New Roman"/>
          <w:b/>
          <w:sz w:val="28"/>
          <w:szCs w:val="28"/>
        </w:rPr>
        <w:t xml:space="preserve">тоги реализации бюджетной и налоговой политики </w:t>
      </w:r>
    </w:p>
    <w:p w:rsidR="001D05C6" w:rsidRDefault="009741A9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1A9">
        <w:rPr>
          <w:rFonts w:ascii="Times New Roman" w:hAnsi="Times New Roman" w:cs="Times New Roman"/>
          <w:b/>
          <w:sz w:val="28"/>
          <w:szCs w:val="28"/>
        </w:rPr>
        <w:t>в 202</w:t>
      </w:r>
      <w:r w:rsidR="00E40439">
        <w:rPr>
          <w:rFonts w:ascii="Times New Roman" w:hAnsi="Times New Roman" w:cs="Times New Roman"/>
          <w:b/>
          <w:sz w:val="28"/>
          <w:szCs w:val="28"/>
        </w:rPr>
        <w:t>4</w:t>
      </w:r>
      <w:r w:rsidR="0064706B">
        <w:rPr>
          <w:rFonts w:ascii="Times New Roman" w:hAnsi="Times New Roman" w:cs="Times New Roman"/>
          <w:b/>
          <w:sz w:val="28"/>
          <w:szCs w:val="28"/>
        </w:rPr>
        <w:t>-2025</w:t>
      </w:r>
      <w:r w:rsidR="00B1444D" w:rsidRPr="009741A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4706B">
        <w:rPr>
          <w:rFonts w:ascii="Times New Roman" w:hAnsi="Times New Roman" w:cs="Times New Roman"/>
          <w:b/>
          <w:sz w:val="28"/>
          <w:szCs w:val="28"/>
        </w:rPr>
        <w:t>ах</w:t>
      </w:r>
    </w:p>
    <w:p w:rsidR="003E17B4" w:rsidRPr="001D05C6" w:rsidRDefault="003E17B4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335" w:rsidRDefault="00595FD2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02DA">
        <w:rPr>
          <w:rFonts w:ascii="Times New Roman" w:hAnsi="Times New Roman" w:cs="Times New Roman"/>
          <w:sz w:val="28"/>
          <w:szCs w:val="28"/>
        </w:rPr>
        <w:t xml:space="preserve">  </w:t>
      </w:r>
      <w:r w:rsidR="003E17B4">
        <w:rPr>
          <w:rFonts w:ascii="Times New Roman" w:hAnsi="Times New Roman" w:cs="Times New Roman"/>
          <w:sz w:val="28"/>
          <w:szCs w:val="28"/>
        </w:rPr>
        <w:t>В</w:t>
      </w:r>
      <w:r w:rsidR="00277C5B">
        <w:rPr>
          <w:rFonts w:ascii="Times New Roman" w:hAnsi="Times New Roman" w:cs="Times New Roman"/>
          <w:sz w:val="28"/>
          <w:szCs w:val="28"/>
        </w:rPr>
        <w:t xml:space="preserve"> 2024</w:t>
      </w:r>
      <w:r w:rsidR="00CA7C45">
        <w:rPr>
          <w:rFonts w:ascii="Times New Roman" w:hAnsi="Times New Roman" w:cs="Times New Roman"/>
          <w:sz w:val="28"/>
          <w:szCs w:val="28"/>
        </w:rPr>
        <w:t>-2025</w:t>
      </w:r>
      <w:r w:rsidR="007602B7">
        <w:rPr>
          <w:rFonts w:ascii="Times New Roman" w:hAnsi="Times New Roman" w:cs="Times New Roman"/>
          <w:sz w:val="28"/>
          <w:szCs w:val="28"/>
        </w:rPr>
        <w:t xml:space="preserve"> год</w:t>
      </w:r>
      <w:r w:rsidR="00CA7C45">
        <w:rPr>
          <w:rFonts w:ascii="Times New Roman" w:hAnsi="Times New Roman" w:cs="Times New Roman"/>
          <w:sz w:val="28"/>
          <w:szCs w:val="28"/>
        </w:rPr>
        <w:t>ах</w:t>
      </w:r>
      <w:r w:rsidR="001E71ED">
        <w:rPr>
          <w:rFonts w:ascii="Times New Roman" w:hAnsi="Times New Roman" w:cs="Times New Roman"/>
          <w:sz w:val="28"/>
          <w:szCs w:val="28"/>
        </w:rPr>
        <w:t xml:space="preserve"> </w:t>
      </w:r>
      <w:r w:rsidR="003E17B4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городского округа в первую очередь </w:t>
      </w:r>
      <w:r w:rsidR="001E71ED">
        <w:rPr>
          <w:rFonts w:ascii="Times New Roman" w:hAnsi="Times New Roman" w:cs="Times New Roman"/>
          <w:sz w:val="28"/>
          <w:szCs w:val="28"/>
        </w:rPr>
        <w:t xml:space="preserve">была </w:t>
      </w:r>
      <w:r w:rsidR="00277C5B">
        <w:rPr>
          <w:rFonts w:ascii="Times New Roman" w:hAnsi="Times New Roman" w:cs="Times New Roman"/>
          <w:sz w:val="28"/>
          <w:szCs w:val="28"/>
        </w:rPr>
        <w:t>направлена на обеспечение устойчивости и сбалансированности бюджета</w:t>
      </w:r>
      <w:r w:rsidR="007112C9">
        <w:rPr>
          <w:rFonts w:ascii="Times New Roman" w:hAnsi="Times New Roman" w:cs="Times New Roman"/>
          <w:sz w:val="28"/>
          <w:szCs w:val="28"/>
        </w:rPr>
        <w:t xml:space="preserve">, что </w:t>
      </w:r>
      <w:r w:rsidR="003E17B4">
        <w:rPr>
          <w:rFonts w:ascii="Times New Roman" w:hAnsi="Times New Roman" w:cs="Times New Roman"/>
          <w:sz w:val="28"/>
          <w:szCs w:val="28"/>
        </w:rPr>
        <w:t>позволил</w:t>
      </w:r>
      <w:r w:rsidR="007112C9">
        <w:rPr>
          <w:rFonts w:ascii="Times New Roman" w:hAnsi="Times New Roman" w:cs="Times New Roman"/>
          <w:sz w:val="28"/>
          <w:szCs w:val="28"/>
        </w:rPr>
        <w:t>о</w:t>
      </w:r>
      <w:r w:rsidR="003E17B4">
        <w:rPr>
          <w:rFonts w:ascii="Times New Roman" w:hAnsi="Times New Roman" w:cs="Times New Roman"/>
          <w:sz w:val="28"/>
          <w:szCs w:val="28"/>
        </w:rPr>
        <w:t xml:space="preserve"> достичь положительной динамики </w:t>
      </w:r>
      <w:r w:rsidR="003E17B4">
        <w:rPr>
          <w:rFonts w:ascii="Times New Roman" w:hAnsi="Times New Roman" w:cs="Times New Roman"/>
          <w:sz w:val="28"/>
          <w:szCs w:val="28"/>
        </w:rPr>
        <w:lastRenderedPageBreak/>
        <w:t>роста доходов бюджета городского округа</w:t>
      </w:r>
      <w:r w:rsidR="00871E2C">
        <w:rPr>
          <w:rFonts w:ascii="Times New Roman" w:hAnsi="Times New Roman" w:cs="Times New Roman"/>
          <w:sz w:val="28"/>
          <w:szCs w:val="28"/>
        </w:rPr>
        <w:t xml:space="preserve"> и большинства ключевых показателей в экономике округа.</w:t>
      </w:r>
    </w:p>
    <w:p w:rsidR="00871E2C" w:rsidRDefault="00871E2C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Крупные промышленные предприятия, значительно влияющие на экономику городского округа, в отчетном 2024 году показали стабильную положительную динамику производства и отгрузки выпускаемой продукции. На увеличение темпов роста отгруженных товаров собственного производства в 2024 году повлиял запуск новых инвестиционных проектов на ключевых промышленных предприятиях и составил 119,3 %.</w:t>
      </w:r>
    </w:p>
    <w:p w:rsidR="00CA5E10" w:rsidRDefault="00CA5E10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 счет модернизации производства и расширения линейки выпускаемой продукции на многих предприятиях округа наблюдается увеличение отгруженных товаров: АО «Химволокно», ООО «ВМЗ»,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Транскемикл</w:t>
      </w:r>
      <w:proofErr w:type="spellEnd"/>
      <w:r>
        <w:rPr>
          <w:rFonts w:ascii="Times New Roman" w:hAnsi="Times New Roman" w:cs="Times New Roman"/>
          <w:sz w:val="28"/>
          <w:szCs w:val="28"/>
        </w:rPr>
        <w:t>- экспресс</w:t>
      </w:r>
      <w:r w:rsidR="00B77D5B">
        <w:rPr>
          <w:rFonts w:ascii="Times New Roman" w:hAnsi="Times New Roman" w:cs="Times New Roman"/>
          <w:sz w:val="28"/>
          <w:szCs w:val="28"/>
        </w:rPr>
        <w:t>», ООО «Волма-Воскресенск»</w:t>
      </w:r>
      <w:r w:rsidR="002B259B">
        <w:rPr>
          <w:rFonts w:ascii="Times New Roman" w:hAnsi="Times New Roman" w:cs="Times New Roman"/>
          <w:sz w:val="28"/>
          <w:szCs w:val="28"/>
        </w:rPr>
        <w:t>.</w:t>
      </w:r>
      <w:r w:rsidR="00B77D5B">
        <w:rPr>
          <w:rFonts w:ascii="Times New Roman" w:hAnsi="Times New Roman" w:cs="Times New Roman"/>
          <w:sz w:val="28"/>
          <w:szCs w:val="28"/>
        </w:rPr>
        <w:t xml:space="preserve"> Темп роста объема промышленного производства в 2025 году ожидается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D5B">
        <w:rPr>
          <w:rFonts w:ascii="Times New Roman" w:hAnsi="Times New Roman" w:cs="Times New Roman"/>
          <w:sz w:val="28"/>
          <w:szCs w:val="28"/>
        </w:rPr>
        <w:t>117,3 % вследствие снижения индекса промышленного производства и повышения индекса дефлятора цен.</w:t>
      </w:r>
    </w:p>
    <w:p w:rsidR="003E17B4" w:rsidRDefault="003E17B4" w:rsidP="003E1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Глав</w:t>
      </w:r>
      <w:r w:rsidRPr="00015682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ми и</w:t>
      </w:r>
      <w:r w:rsidRPr="00015682">
        <w:rPr>
          <w:rFonts w:ascii="Times New Roman" w:hAnsi="Times New Roman" w:cs="Times New Roman"/>
          <w:sz w:val="28"/>
          <w:szCs w:val="28"/>
        </w:rPr>
        <w:t>тог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15682">
        <w:rPr>
          <w:rFonts w:ascii="Times New Roman" w:hAnsi="Times New Roman" w:cs="Times New Roman"/>
          <w:sz w:val="28"/>
          <w:szCs w:val="28"/>
        </w:rPr>
        <w:t xml:space="preserve"> реализации основных направлений бюджетной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C9">
        <w:rPr>
          <w:rFonts w:ascii="Times New Roman" w:hAnsi="Times New Roman" w:cs="Times New Roman"/>
          <w:sz w:val="28"/>
          <w:szCs w:val="28"/>
        </w:rPr>
        <w:t xml:space="preserve">и налоговой </w:t>
      </w:r>
      <w:r>
        <w:rPr>
          <w:rFonts w:ascii="Times New Roman" w:hAnsi="Times New Roman" w:cs="Times New Roman"/>
          <w:sz w:val="28"/>
          <w:szCs w:val="28"/>
        </w:rPr>
        <w:t>политики в 2024 году и за 9 месяцев 2025 года являются</w:t>
      </w:r>
      <w:r w:rsidRPr="00A079C1">
        <w:rPr>
          <w:rFonts w:ascii="Times New Roman" w:hAnsi="Times New Roman" w:cs="Times New Roman"/>
          <w:sz w:val="28"/>
          <w:szCs w:val="28"/>
        </w:rPr>
        <w:t>:</w:t>
      </w:r>
    </w:p>
    <w:p w:rsidR="003E17B4" w:rsidRPr="007C5EDD" w:rsidRDefault="003E17B4" w:rsidP="003E1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C5EDD">
        <w:rPr>
          <w:rFonts w:ascii="Times New Roman" w:hAnsi="Times New Roman" w:cs="Times New Roman"/>
          <w:sz w:val="28"/>
          <w:szCs w:val="28"/>
        </w:rPr>
        <w:t xml:space="preserve">обеспечение выполнения показателей реализации муниципальных программ, преемственность </w:t>
      </w:r>
      <w:r>
        <w:rPr>
          <w:rFonts w:ascii="Times New Roman" w:hAnsi="Times New Roman" w:cs="Times New Roman"/>
          <w:sz w:val="28"/>
          <w:szCs w:val="28"/>
        </w:rPr>
        <w:t xml:space="preserve">количественных и качественных </w:t>
      </w:r>
      <w:r w:rsidRPr="007C5EDD">
        <w:rPr>
          <w:rFonts w:ascii="Times New Roman" w:hAnsi="Times New Roman" w:cs="Times New Roman"/>
          <w:sz w:val="28"/>
          <w:szCs w:val="28"/>
        </w:rPr>
        <w:t>показателей достижения определенных целей, обозначенных в муниципальных программах, целям и задачам, обозначенным в государственных программах, региональных проектах;</w:t>
      </w:r>
    </w:p>
    <w:p w:rsidR="003E17B4" w:rsidRDefault="003E17B4" w:rsidP="003E1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C5EDD">
        <w:rPr>
          <w:rFonts w:ascii="Times New Roman" w:hAnsi="Times New Roman" w:cs="Times New Roman"/>
          <w:sz w:val="28"/>
          <w:szCs w:val="28"/>
        </w:rPr>
        <w:t xml:space="preserve">привлечение в бюджет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7C5EDD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федерального и областного бюджетов для </w:t>
      </w:r>
      <w:proofErr w:type="spellStart"/>
      <w:r w:rsidRPr="007C5ED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C5EDD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t>решение социально-экономических задач городского округа</w:t>
      </w:r>
      <w:r w:rsidRPr="007C5EDD">
        <w:rPr>
          <w:rFonts w:ascii="Times New Roman" w:hAnsi="Times New Roman" w:cs="Times New Roman"/>
          <w:sz w:val="28"/>
          <w:szCs w:val="28"/>
        </w:rPr>
        <w:t>;</w:t>
      </w:r>
    </w:p>
    <w:p w:rsidR="003E17B4" w:rsidRDefault="003E17B4" w:rsidP="003E1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реализация инвестиционных проектов, связанных с расширением и модернизацией производственных линий, техническим перевооружением и расширением линейки выпускаемой продукции;                </w:t>
      </w:r>
    </w:p>
    <w:p w:rsidR="003E17B4" w:rsidRDefault="003E17B4" w:rsidP="003E1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C5ED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C5EDD">
        <w:rPr>
          <w:rFonts w:ascii="Times New Roman" w:hAnsi="Times New Roman" w:cs="Times New Roman"/>
          <w:sz w:val="28"/>
          <w:szCs w:val="28"/>
        </w:rPr>
        <w:t>уществление совместной работы с налоговыми и иными уполномоченными территориальными органами федеральных органов исполнительной власти и уполномоченными исполнительными органами государственной власти по обеспечению полноты и своевременности поступлений доходов, усиление мер воздействия на плательщиков, имеющих задолженность по платежам, поступающим в бюджет</w:t>
      </w:r>
      <w:r w:rsidRPr="00FB48E8">
        <w:t xml:space="preserve"> </w:t>
      </w:r>
      <w:r w:rsidRPr="007C5EDD"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3E17B4" w:rsidRPr="007C5EDD" w:rsidRDefault="003E17B4" w:rsidP="003E1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вовлечение в хозяйственный оборот неучтенных объектов недвижимости и земельных участков и постановка их на кадастровый учет;</w:t>
      </w:r>
    </w:p>
    <w:p w:rsidR="003E17B4" w:rsidRDefault="003E17B4" w:rsidP="003E1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C5EDD">
        <w:rPr>
          <w:rFonts w:ascii="Times New Roman" w:hAnsi="Times New Roman" w:cs="Times New Roman"/>
          <w:sz w:val="28"/>
          <w:szCs w:val="28"/>
        </w:rPr>
        <w:t>недопущен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C5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C5EDD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по принятым обязательствам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17B4" w:rsidRPr="007C5EDD" w:rsidRDefault="003E17B4" w:rsidP="003E1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отсутствие долговой нагрузки на бюджет городского округа</w:t>
      </w:r>
      <w:r w:rsidRPr="007C5EDD">
        <w:rPr>
          <w:rFonts w:ascii="Times New Roman" w:hAnsi="Times New Roman" w:cs="Times New Roman"/>
          <w:sz w:val="28"/>
          <w:szCs w:val="28"/>
        </w:rPr>
        <w:t>.</w:t>
      </w:r>
    </w:p>
    <w:p w:rsidR="003E17B4" w:rsidRDefault="003E17B4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335" w:rsidRPr="00BA2CD9" w:rsidRDefault="00F25335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706B" w:rsidRPr="0064706B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BA2CD9">
        <w:rPr>
          <w:rFonts w:ascii="Times New Roman" w:hAnsi="Times New Roman" w:cs="Times New Roman"/>
          <w:b/>
          <w:i/>
          <w:sz w:val="28"/>
          <w:szCs w:val="28"/>
        </w:rPr>
        <w:t>тоги исполнения бюджета городского округа за 2024 год</w:t>
      </w:r>
      <w:r w:rsidR="00CF0BF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822EC" w:rsidRDefault="00F25335" w:rsidP="00EA3F5E">
      <w:pPr>
        <w:suppressLineNumbers/>
        <w:shd w:val="clear" w:color="auto" w:fill="FFFFFF"/>
        <w:tabs>
          <w:tab w:val="left" w:pos="851"/>
        </w:tabs>
        <w:suppressAutoHyphens/>
        <w:spacing w:after="0" w:line="240" w:lineRule="auto"/>
        <w:ind w:left="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77B8" w:rsidRPr="00BE77B8">
        <w:rPr>
          <w:rFonts w:ascii="Times New Roman" w:hAnsi="Times New Roman" w:cs="Times New Roman"/>
          <w:sz w:val="28"/>
          <w:szCs w:val="28"/>
        </w:rPr>
        <w:t xml:space="preserve">Доходы бюджета городского округа за 2024 год исполнены в сумме 10 007,7 млн. рублей, что составило 98,4 % к уточненному годовому плану. Сумма поступлений налоговых и неналоговых доходов составила 5 888,6 млн. рублей или 104,2 % к годовому плану, </w:t>
      </w:r>
      <w:r w:rsidR="00B822EC">
        <w:rPr>
          <w:rFonts w:ascii="Times New Roman" w:hAnsi="Times New Roman" w:cs="Times New Roman"/>
          <w:sz w:val="28"/>
          <w:szCs w:val="28"/>
        </w:rPr>
        <w:t xml:space="preserve">с ростом к 2023 году на 1 298,1 </w:t>
      </w:r>
      <w:proofErr w:type="spellStart"/>
      <w:r w:rsidR="00B822EC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B822EC">
        <w:rPr>
          <w:rFonts w:ascii="Times New Roman" w:hAnsi="Times New Roman" w:cs="Times New Roman"/>
          <w:sz w:val="28"/>
          <w:szCs w:val="28"/>
        </w:rPr>
        <w:t>.</w:t>
      </w:r>
    </w:p>
    <w:p w:rsidR="00BE77B8" w:rsidRPr="00BE77B8" w:rsidRDefault="00B822EC" w:rsidP="009329AE">
      <w:pPr>
        <w:tabs>
          <w:tab w:val="left" w:pos="851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Б</w:t>
      </w:r>
      <w:r w:rsidR="00BE77B8" w:rsidRPr="00BE77B8">
        <w:rPr>
          <w:rFonts w:ascii="Times New Roman" w:hAnsi="Times New Roman" w:cs="Times New Roman"/>
          <w:sz w:val="28"/>
          <w:szCs w:val="28"/>
        </w:rPr>
        <w:t>езвозмездны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E77B8" w:rsidRPr="00BE77B8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я в 2024 году составили</w:t>
      </w:r>
      <w:r w:rsidR="00BE77B8" w:rsidRPr="00BE77B8">
        <w:rPr>
          <w:rFonts w:ascii="Times New Roman" w:hAnsi="Times New Roman" w:cs="Times New Roman"/>
          <w:sz w:val="28"/>
          <w:szCs w:val="28"/>
        </w:rPr>
        <w:t xml:space="preserve"> 4 119,1 млн. рублей или 91,1 % к годовому плану</w:t>
      </w:r>
      <w:r>
        <w:rPr>
          <w:rFonts w:ascii="Times New Roman" w:hAnsi="Times New Roman" w:cs="Times New Roman"/>
          <w:sz w:val="28"/>
          <w:szCs w:val="28"/>
        </w:rPr>
        <w:t xml:space="preserve">, что на 557,7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выше поступлений </w:t>
      </w:r>
      <w:r w:rsidR="00F30A06">
        <w:rPr>
          <w:rFonts w:ascii="Times New Roman" w:hAnsi="Times New Roman" w:cs="Times New Roman"/>
          <w:sz w:val="28"/>
          <w:szCs w:val="28"/>
        </w:rPr>
        <w:t>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E77B8" w:rsidRPr="00BE77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77B8" w:rsidRPr="004872DA" w:rsidRDefault="00BE77B8" w:rsidP="002520F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4872DA">
        <w:rPr>
          <w:rFonts w:ascii="Times New Roman" w:hAnsi="Times New Roman" w:cs="Times New Roman"/>
          <w:sz w:val="28"/>
          <w:szCs w:val="28"/>
        </w:rPr>
        <w:t>В общем объеме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за 2024</w:t>
      </w:r>
      <w:r w:rsidRPr="004872DA">
        <w:rPr>
          <w:rFonts w:ascii="Times New Roman" w:hAnsi="Times New Roman" w:cs="Times New Roman"/>
          <w:sz w:val="28"/>
          <w:szCs w:val="28"/>
        </w:rPr>
        <w:t xml:space="preserve"> год налоговые и неналоговые </w:t>
      </w:r>
      <w:r w:rsidR="002520F0">
        <w:rPr>
          <w:rFonts w:ascii="Times New Roman" w:hAnsi="Times New Roman" w:cs="Times New Roman"/>
          <w:sz w:val="28"/>
          <w:szCs w:val="28"/>
        </w:rPr>
        <w:t xml:space="preserve">доходы </w:t>
      </w:r>
      <w:r w:rsidRPr="004872DA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B0783">
        <w:rPr>
          <w:rFonts w:ascii="Times New Roman" w:hAnsi="Times New Roman" w:cs="Times New Roman"/>
          <w:sz w:val="28"/>
          <w:szCs w:val="28"/>
        </w:rPr>
        <w:t xml:space="preserve">58,8 </w:t>
      </w:r>
      <w:r w:rsidRPr="004872DA">
        <w:rPr>
          <w:rFonts w:ascii="Times New Roman" w:hAnsi="Times New Roman" w:cs="Times New Roman"/>
          <w:sz w:val="28"/>
          <w:szCs w:val="28"/>
        </w:rPr>
        <w:t xml:space="preserve">%, безвозмездные поступления соответственно </w:t>
      </w:r>
      <w:r w:rsidR="003B0783">
        <w:rPr>
          <w:rFonts w:ascii="Times New Roman" w:hAnsi="Times New Roman" w:cs="Times New Roman"/>
          <w:sz w:val="28"/>
          <w:szCs w:val="28"/>
        </w:rPr>
        <w:t>41,2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2DA">
        <w:rPr>
          <w:rFonts w:ascii="Times New Roman" w:hAnsi="Times New Roman" w:cs="Times New Roman"/>
          <w:sz w:val="28"/>
          <w:szCs w:val="28"/>
        </w:rPr>
        <w:t>%.</w:t>
      </w:r>
    </w:p>
    <w:p w:rsidR="00BE77B8" w:rsidRDefault="00BE77B8" w:rsidP="00A51D1A">
      <w:pPr>
        <w:spacing w:after="0" w:line="240" w:lineRule="auto"/>
        <w:ind w:right="-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E77B8">
        <w:rPr>
          <w:rFonts w:ascii="Times New Roman" w:hAnsi="Times New Roman" w:cs="Times New Roman"/>
          <w:sz w:val="28"/>
          <w:szCs w:val="28"/>
        </w:rPr>
        <w:t xml:space="preserve">Расходная часть бюджета городского округа </w:t>
      </w:r>
      <w:r w:rsidR="00EF3F81">
        <w:rPr>
          <w:rFonts w:ascii="Times New Roman" w:hAnsi="Times New Roman" w:cs="Times New Roman"/>
          <w:sz w:val="28"/>
          <w:szCs w:val="28"/>
        </w:rPr>
        <w:t xml:space="preserve">за 2024 год </w:t>
      </w:r>
      <w:r w:rsidRPr="00BE77B8">
        <w:rPr>
          <w:rFonts w:ascii="Times New Roman" w:hAnsi="Times New Roman" w:cs="Times New Roman"/>
          <w:sz w:val="28"/>
          <w:szCs w:val="28"/>
        </w:rPr>
        <w:t xml:space="preserve">исполнена </w:t>
      </w:r>
      <w:r w:rsidR="00EF3F81" w:rsidRPr="00BE77B8">
        <w:rPr>
          <w:rFonts w:ascii="Times New Roman" w:hAnsi="Times New Roman" w:cs="Times New Roman"/>
          <w:sz w:val="28"/>
          <w:szCs w:val="28"/>
        </w:rPr>
        <w:t xml:space="preserve">в сумме 9 689,1 млн. </w:t>
      </w:r>
      <w:proofErr w:type="gramStart"/>
      <w:r w:rsidR="00EF3F81" w:rsidRPr="00BE77B8">
        <w:rPr>
          <w:rFonts w:ascii="Times New Roman" w:hAnsi="Times New Roman" w:cs="Times New Roman"/>
          <w:sz w:val="28"/>
          <w:szCs w:val="28"/>
        </w:rPr>
        <w:t xml:space="preserve">рублей  </w:t>
      </w:r>
      <w:r w:rsidR="00EF3F81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EF3F81">
        <w:rPr>
          <w:rFonts w:ascii="Times New Roman" w:hAnsi="Times New Roman" w:cs="Times New Roman"/>
          <w:sz w:val="28"/>
          <w:szCs w:val="28"/>
        </w:rPr>
        <w:t xml:space="preserve"> </w:t>
      </w:r>
      <w:r w:rsidRPr="00BE77B8">
        <w:rPr>
          <w:rFonts w:ascii="Times New Roman" w:hAnsi="Times New Roman" w:cs="Times New Roman"/>
          <w:sz w:val="28"/>
          <w:szCs w:val="28"/>
        </w:rPr>
        <w:t>на 95,2 % к годовому плану</w:t>
      </w:r>
      <w:r w:rsidR="00EF3F81">
        <w:rPr>
          <w:rFonts w:ascii="Times New Roman" w:hAnsi="Times New Roman" w:cs="Times New Roman"/>
          <w:sz w:val="28"/>
          <w:szCs w:val="28"/>
        </w:rPr>
        <w:t>.</w:t>
      </w:r>
      <w:r w:rsidRPr="00BE7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679" w:rsidRPr="00BE77B8" w:rsidRDefault="000D2679" w:rsidP="00A51D1A">
      <w:pPr>
        <w:spacing w:after="0" w:line="240" w:lineRule="auto"/>
        <w:ind w:right="-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921AD">
        <w:rPr>
          <w:rFonts w:ascii="Times New Roman" w:hAnsi="Times New Roman" w:cs="Times New Roman"/>
          <w:sz w:val="28"/>
          <w:szCs w:val="28"/>
        </w:rPr>
        <w:t xml:space="preserve">Наибольший удельный вес в расходах бюджета городского округа в 2024 году занимали расходы на социально-культурную сферу – </w:t>
      </w:r>
      <w:r w:rsidR="001D428F" w:rsidRPr="008921AD">
        <w:rPr>
          <w:rFonts w:ascii="Times New Roman" w:hAnsi="Times New Roman" w:cs="Times New Roman"/>
          <w:sz w:val="28"/>
          <w:szCs w:val="28"/>
        </w:rPr>
        <w:t xml:space="preserve">5 389,1 </w:t>
      </w:r>
      <w:proofErr w:type="spellStart"/>
      <w:r w:rsidR="001D428F" w:rsidRPr="008921AD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1D428F" w:rsidRPr="008921AD">
        <w:rPr>
          <w:rFonts w:ascii="Times New Roman" w:hAnsi="Times New Roman" w:cs="Times New Roman"/>
          <w:sz w:val="28"/>
          <w:szCs w:val="28"/>
        </w:rPr>
        <w:t xml:space="preserve"> или 55,6</w:t>
      </w:r>
      <w:r w:rsidRPr="008921AD">
        <w:rPr>
          <w:rFonts w:ascii="Times New Roman" w:hAnsi="Times New Roman" w:cs="Times New Roman"/>
          <w:sz w:val="28"/>
          <w:szCs w:val="28"/>
        </w:rPr>
        <w:t xml:space="preserve"> % в общем объеме расходов.</w:t>
      </w:r>
    </w:p>
    <w:p w:rsidR="00BE77B8" w:rsidRDefault="00BE77B8" w:rsidP="00A51D1A">
      <w:pPr>
        <w:tabs>
          <w:tab w:val="left" w:pos="851"/>
        </w:tabs>
        <w:spacing w:after="0" w:line="240" w:lineRule="auto"/>
        <w:ind w:righ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E77B8">
        <w:rPr>
          <w:rFonts w:ascii="Times New Roman" w:hAnsi="Times New Roman" w:cs="Times New Roman"/>
          <w:sz w:val="28"/>
          <w:szCs w:val="28"/>
        </w:rPr>
        <w:t xml:space="preserve">    По </w:t>
      </w:r>
      <w:r w:rsidR="003151AC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="00BA2CD9">
        <w:rPr>
          <w:rFonts w:ascii="Times New Roman" w:hAnsi="Times New Roman" w:cs="Times New Roman"/>
          <w:sz w:val="28"/>
          <w:szCs w:val="28"/>
        </w:rPr>
        <w:t xml:space="preserve">исполнения бюджета городского округа </w:t>
      </w:r>
      <w:r w:rsidR="003151AC">
        <w:rPr>
          <w:rFonts w:ascii="Times New Roman" w:hAnsi="Times New Roman" w:cs="Times New Roman"/>
          <w:sz w:val="28"/>
          <w:szCs w:val="28"/>
        </w:rPr>
        <w:t xml:space="preserve">за 2024 год </w:t>
      </w:r>
      <w:r w:rsidRPr="00BE77B8">
        <w:rPr>
          <w:rFonts w:ascii="Times New Roman" w:hAnsi="Times New Roman" w:cs="Times New Roman"/>
          <w:sz w:val="28"/>
          <w:szCs w:val="28"/>
        </w:rPr>
        <w:t>сложился профицит бюджета в объеме 318,6 млн. рублей.</w:t>
      </w:r>
    </w:p>
    <w:p w:rsidR="0092532C" w:rsidRDefault="00EE0C8B" w:rsidP="00EE0C8B">
      <w:pPr>
        <w:suppressLineNumbers/>
        <w:tabs>
          <w:tab w:val="left" w:pos="851"/>
          <w:tab w:val="left" w:pos="1316"/>
          <w:tab w:val="left" w:pos="4032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9F4C3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7112C9">
        <w:rPr>
          <w:rFonts w:ascii="Times New Roman" w:eastAsia="Times New Roman" w:hAnsi="Times New Roman" w:cs="Times New Roman"/>
          <w:color w:val="000000"/>
          <w:sz w:val="28"/>
          <w:szCs w:val="28"/>
        </w:rPr>
        <w:t>о состоянию на 01.01.2025</w:t>
      </w:r>
      <w:r w:rsidR="001C7C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4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муниципальный долг </w:t>
      </w:r>
      <w:r w:rsidR="009F4C34" w:rsidRPr="00BF419D">
        <w:rPr>
          <w:rFonts w:ascii="Times New Roman" w:eastAsia="Times New Roman" w:hAnsi="Times New Roman" w:cs="Times New Roman"/>
          <w:color w:val="000000"/>
          <w:sz w:val="28"/>
          <w:szCs w:val="28"/>
        </w:rPr>
        <w:t>и просроченн</w:t>
      </w:r>
      <w:r w:rsidR="009F4C34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9F4C34" w:rsidRPr="00BF41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кредиторск</w:t>
      </w:r>
      <w:r w:rsidR="009F4C34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9F4C34" w:rsidRPr="00BF41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</w:t>
      </w:r>
      <w:r w:rsidR="009F4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="001C7CFD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отсутствуют.</w:t>
      </w:r>
      <w:r w:rsidR="0092532C" w:rsidRPr="00BF41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6E47" w:rsidRDefault="003151AC" w:rsidP="003151AC">
      <w:pPr>
        <w:shd w:val="clear" w:color="auto" w:fill="FFFFFF"/>
        <w:tabs>
          <w:tab w:val="left" w:pos="851"/>
        </w:tabs>
        <w:suppressAutoHyphens/>
        <w:spacing w:after="0" w:line="240" w:lineRule="auto"/>
        <w:ind w:right="3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06E47">
        <w:rPr>
          <w:rFonts w:ascii="Times New Roman" w:hAnsi="Times New Roman" w:cs="Times New Roman"/>
          <w:sz w:val="28"/>
          <w:szCs w:val="28"/>
        </w:rPr>
        <w:t>В течение года осуществлялся мониторинг нормативно-правовых актов по местным налогам на предмет соответствия действующему законодательству</w:t>
      </w:r>
      <w:r w:rsidR="00EF3F81">
        <w:rPr>
          <w:rFonts w:ascii="Times New Roman" w:hAnsi="Times New Roman" w:cs="Times New Roman"/>
          <w:sz w:val="28"/>
          <w:szCs w:val="28"/>
        </w:rPr>
        <w:t>.</w:t>
      </w:r>
      <w:r w:rsidR="00D06E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28F" w:rsidRPr="00DC0B3A" w:rsidRDefault="00B96D4B" w:rsidP="00A51D1A">
      <w:pPr>
        <w:suppressLineNumbers/>
        <w:shd w:val="clear" w:color="auto" w:fill="FFFFFF"/>
        <w:suppressAutoHyphens/>
        <w:spacing w:after="0" w:line="240" w:lineRule="auto"/>
        <w:ind w:left="48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DFF">
        <w:rPr>
          <w:rFonts w:ascii="Times New Roman" w:hAnsi="Times New Roman" w:cs="Times New Roman"/>
          <w:sz w:val="28"/>
          <w:szCs w:val="28"/>
        </w:rPr>
        <w:t xml:space="preserve"> </w:t>
      </w:r>
      <w:r w:rsidR="00021BDC">
        <w:rPr>
          <w:rFonts w:ascii="Times New Roman" w:hAnsi="Times New Roman" w:cs="Times New Roman"/>
          <w:sz w:val="28"/>
          <w:szCs w:val="28"/>
        </w:rPr>
        <w:t xml:space="preserve"> </w:t>
      </w:r>
      <w:r w:rsidR="001D428F" w:rsidRPr="008C33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Итоги исполнения бюджета городского округа за 2024 год свидетельствуют о том, что поставленные перед органами местного самоуправления задачи в бюджетной </w:t>
      </w:r>
      <w:r w:rsidR="005F2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налоговой </w:t>
      </w:r>
      <w:r w:rsidR="001D428F" w:rsidRPr="008C33B8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политике, направленн</w:t>
      </w:r>
      <w:r w:rsidR="00C120C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1D428F" w:rsidRPr="008C33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обеспечение сбалансированности бюджета, </w:t>
      </w:r>
      <w:r w:rsidR="000863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реализацию </w:t>
      </w:r>
      <w:r w:rsidR="001D428F" w:rsidRPr="008C33B8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принятых бюджетных обязательств, выполнены.</w:t>
      </w:r>
      <w:r w:rsidR="001D42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428F" w:rsidRDefault="00021BDC" w:rsidP="00A51D1A">
      <w:pPr>
        <w:suppressLineNumbers/>
        <w:shd w:val="clear" w:color="auto" w:fill="FFFFFF"/>
        <w:suppressAutoHyphens/>
        <w:spacing w:after="0" w:line="240" w:lineRule="auto"/>
        <w:ind w:left="48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520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428F" w:rsidRDefault="00005E97" w:rsidP="00005E97">
      <w:pPr>
        <w:suppressLineNumbers/>
        <w:tabs>
          <w:tab w:val="left" w:pos="851"/>
          <w:tab w:val="left" w:pos="1316"/>
          <w:tab w:val="left" w:pos="4032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2520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4706B" w:rsidRPr="0064706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</w:t>
      </w:r>
      <w:r w:rsidR="003151AC" w:rsidRPr="00BA2CD9">
        <w:rPr>
          <w:rFonts w:ascii="Times New Roman" w:hAnsi="Times New Roman" w:cs="Times New Roman"/>
          <w:b/>
          <w:i/>
          <w:sz w:val="28"/>
          <w:szCs w:val="28"/>
        </w:rPr>
        <w:t xml:space="preserve">тоги исполнения бюджета городского округа за </w:t>
      </w:r>
      <w:r w:rsidR="003151AC">
        <w:rPr>
          <w:rFonts w:ascii="Times New Roman" w:hAnsi="Times New Roman" w:cs="Times New Roman"/>
          <w:b/>
          <w:i/>
          <w:sz w:val="28"/>
          <w:szCs w:val="28"/>
        </w:rPr>
        <w:t xml:space="preserve">9 месяцев </w:t>
      </w:r>
      <w:r w:rsidR="003151AC" w:rsidRPr="00BA2CD9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3151AC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3151AC" w:rsidRPr="00BA2CD9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3151AC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3F249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46FFB" w:rsidRPr="00EB338E" w:rsidRDefault="00246FFB" w:rsidP="004C28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8E">
        <w:rPr>
          <w:color w:val="000000" w:themeColor="text1"/>
        </w:rPr>
        <w:t xml:space="preserve"> </w:t>
      </w:r>
      <w:r w:rsidR="00005E97" w:rsidRPr="00EB338E">
        <w:rPr>
          <w:color w:val="000000" w:themeColor="text1"/>
        </w:rPr>
        <w:t xml:space="preserve">  </w:t>
      </w:r>
      <w:r w:rsidR="00EB338E">
        <w:rPr>
          <w:color w:val="000000" w:themeColor="text1"/>
        </w:rPr>
        <w:t xml:space="preserve">           </w:t>
      </w:r>
      <w:r w:rsidR="00B11C13">
        <w:rPr>
          <w:color w:val="000000" w:themeColor="text1"/>
        </w:rPr>
        <w:t xml:space="preserve"> </w:t>
      </w:r>
      <w:r w:rsidR="002520F0">
        <w:rPr>
          <w:color w:val="000000" w:themeColor="text1"/>
        </w:rPr>
        <w:t xml:space="preserve"> </w:t>
      </w:r>
      <w:r w:rsidRPr="00EB338E">
        <w:rPr>
          <w:rFonts w:ascii="Times New Roman" w:hAnsi="Times New Roman" w:cs="Times New Roman"/>
          <w:sz w:val="28"/>
          <w:szCs w:val="28"/>
        </w:rPr>
        <w:t xml:space="preserve">Доходы бюджета городского округа </w:t>
      </w:r>
      <w:r w:rsidR="00C24312" w:rsidRPr="00EB338E">
        <w:rPr>
          <w:rFonts w:ascii="Times New Roman" w:hAnsi="Times New Roman" w:cs="Times New Roman"/>
          <w:sz w:val="28"/>
          <w:szCs w:val="28"/>
        </w:rPr>
        <w:t>за девять месяцев</w:t>
      </w:r>
      <w:r w:rsidR="003C540A" w:rsidRPr="00EB338E">
        <w:rPr>
          <w:rFonts w:ascii="Times New Roman" w:hAnsi="Times New Roman" w:cs="Times New Roman"/>
          <w:sz w:val="28"/>
          <w:szCs w:val="28"/>
        </w:rPr>
        <w:t xml:space="preserve"> 202</w:t>
      </w:r>
      <w:r w:rsidR="00EB338E" w:rsidRPr="00EB338E">
        <w:rPr>
          <w:rFonts w:ascii="Times New Roman" w:hAnsi="Times New Roman" w:cs="Times New Roman"/>
          <w:sz w:val="28"/>
          <w:szCs w:val="28"/>
        </w:rPr>
        <w:t>5</w:t>
      </w:r>
      <w:r w:rsidRPr="00EB338E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EB338E" w:rsidRPr="00EB338E">
        <w:rPr>
          <w:rFonts w:ascii="Times New Roman" w:hAnsi="Times New Roman" w:cs="Times New Roman"/>
          <w:sz w:val="28"/>
          <w:szCs w:val="28"/>
        </w:rPr>
        <w:t>6 997,0</w:t>
      </w:r>
      <w:r w:rsidRPr="00EB338E">
        <w:rPr>
          <w:rFonts w:ascii="Times New Roman" w:hAnsi="Times New Roman" w:cs="Times New Roman"/>
          <w:sz w:val="28"/>
          <w:szCs w:val="28"/>
        </w:rPr>
        <w:t xml:space="preserve"> млн. </w:t>
      </w:r>
      <w:r w:rsidR="00EB338E">
        <w:rPr>
          <w:rFonts w:ascii="Times New Roman" w:hAnsi="Times New Roman" w:cs="Times New Roman"/>
          <w:sz w:val="28"/>
          <w:szCs w:val="28"/>
        </w:rPr>
        <w:t>р</w:t>
      </w:r>
      <w:r w:rsidR="00EB338E" w:rsidRPr="00EB338E">
        <w:rPr>
          <w:rFonts w:ascii="Times New Roman" w:hAnsi="Times New Roman" w:cs="Times New Roman"/>
          <w:sz w:val="28"/>
          <w:szCs w:val="28"/>
        </w:rPr>
        <w:t>ублей</w:t>
      </w:r>
      <w:r w:rsidRPr="00EB338E">
        <w:rPr>
          <w:rFonts w:ascii="Times New Roman" w:hAnsi="Times New Roman" w:cs="Times New Roman"/>
          <w:sz w:val="28"/>
          <w:szCs w:val="28"/>
        </w:rPr>
        <w:t>, что составляет</w:t>
      </w:r>
      <w:r w:rsidR="001D088E" w:rsidRPr="00EB338E">
        <w:rPr>
          <w:rFonts w:ascii="Times New Roman" w:hAnsi="Times New Roman" w:cs="Times New Roman"/>
          <w:sz w:val="28"/>
          <w:szCs w:val="28"/>
        </w:rPr>
        <w:t xml:space="preserve"> </w:t>
      </w:r>
      <w:r w:rsidR="00EB338E" w:rsidRPr="00EB338E">
        <w:rPr>
          <w:rFonts w:ascii="Times New Roman" w:hAnsi="Times New Roman" w:cs="Times New Roman"/>
          <w:sz w:val="28"/>
          <w:szCs w:val="28"/>
        </w:rPr>
        <w:t>64</w:t>
      </w:r>
      <w:r w:rsidR="009B72DA" w:rsidRPr="00EB338E">
        <w:rPr>
          <w:rFonts w:ascii="Times New Roman" w:hAnsi="Times New Roman" w:cs="Times New Roman"/>
          <w:sz w:val="28"/>
          <w:szCs w:val="28"/>
        </w:rPr>
        <w:t>,</w:t>
      </w:r>
      <w:r w:rsidR="00EB338E" w:rsidRPr="00EB338E">
        <w:rPr>
          <w:rFonts w:ascii="Times New Roman" w:hAnsi="Times New Roman" w:cs="Times New Roman"/>
          <w:sz w:val="28"/>
          <w:szCs w:val="28"/>
        </w:rPr>
        <w:t>2</w:t>
      </w:r>
      <w:r w:rsidRPr="00EB338E">
        <w:rPr>
          <w:rFonts w:ascii="Times New Roman" w:hAnsi="Times New Roman" w:cs="Times New Roman"/>
          <w:sz w:val="28"/>
          <w:szCs w:val="28"/>
        </w:rPr>
        <w:t xml:space="preserve"> % к уточненному годовому плану. Сумма поступлений налоговых и неналоговых доходов </w:t>
      </w:r>
      <w:proofErr w:type="gramStart"/>
      <w:r w:rsidRPr="00EB338E">
        <w:rPr>
          <w:rFonts w:ascii="Times New Roman" w:hAnsi="Times New Roman" w:cs="Times New Roman"/>
          <w:sz w:val="28"/>
          <w:szCs w:val="28"/>
        </w:rPr>
        <w:t>составила</w:t>
      </w:r>
      <w:r w:rsidR="00120C9F" w:rsidRPr="00EB338E">
        <w:rPr>
          <w:rFonts w:ascii="Times New Roman" w:hAnsi="Times New Roman" w:cs="Times New Roman"/>
          <w:sz w:val="28"/>
          <w:szCs w:val="28"/>
        </w:rPr>
        <w:t xml:space="preserve"> </w:t>
      </w:r>
      <w:r w:rsidR="00B16397">
        <w:rPr>
          <w:rFonts w:ascii="Times New Roman" w:hAnsi="Times New Roman" w:cs="Times New Roman"/>
          <w:sz w:val="28"/>
          <w:szCs w:val="28"/>
        </w:rPr>
        <w:t xml:space="preserve"> </w:t>
      </w:r>
      <w:r w:rsidR="00EB338E" w:rsidRPr="00EB338E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EB338E" w:rsidRPr="00EB338E">
        <w:rPr>
          <w:rFonts w:ascii="Times New Roman" w:hAnsi="Times New Roman" w:cs="Times New Roman"/>
          <w:sz w:val="28"/>
          <w:szCs w:val="28"/>
        </w:rPr>
        <w:t xml:space="preserve"> 200,0</w:t>
      </w:r>
      <w:r w:rsidRPr="00EB338E">
        <w:rPr>
          <w:rFonts w:ascii="Times New Roman" w:hAnsi="Times New Roman" w:cs="Times New Roman"/>
          <w:sz w:val="28"/>
          <w:szCs w:val="28"/>
        </w:rPr>
        <w:t xml:space="preserve"> млн. </w:t>
      </w:r>
      <w:r w:rsidR="00EB338E">
        <w:rPr>
          <w:rFonts w:ascii="Times New Roman" w:hAnsi="Times New Roman" w:cs="Times New Roman"/>
          <w:sz w:val="28"/>
          <w:szCs w:val="28"/>
        </w:rPr>
        <w:t>р</w:t>
      </w:r>
      <w:r w:rsidR="00EB338E" w:rsidRPr="00EB338E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EB338E">
        <w:rPr>
          <w:rFonts w:ascii="Times New Roman" w:hAnsi="Times New Roman" w:cs="Times New Roman"/>
          <w:sz w:val="28"/>
          <w:szCs w:val="28"/>
        </w:rPr>
        <w:t xml:space="preserve">или </w:t>
      </w:r>
      <w:r w:rsidR="00EB338E" w:rsidRPr="00EB338E">
        <w:rPr>
          <w:rFonts w:ascii="Times New Roman" w:hAnsi="Times New Roman" w:cs="Times New Roman"/>
          <w:sz w:val="28"/>
          <w:szCs w:val="28"/>
        </w:rPr>
        <w:t>68,0</w:t>
      </w:r>
      <w:r w:rsidRPr="00EB338E">
        <w:rPr>
          <w:rFonts w:ascii="Times New Roman" w:hAnsi="Times New Roman" w:cs="Times New Roman"/>
          <w:sz w:val="28"/>
          <w:szCs w:val="28"/>
        </w:rPr>
        <w:t xml:space="preserve"> % к годовому плану, безвозмездных поступлений </w:t>
      </w:r>
      <w:r w:rsidR="001D088E" w:rsidRPr="00EB338E">
        <w:rPr>
          <w:rFonts w:ascii="Times New Roman" w:hAnsi="Times New Roman" w:cs="Times New Roman"/>
          <w:sz w:val="28"/>
          <w:szCs w:val="28"/>
        </w:rPr>
        <w:t xml:space="preserve">– </w:t>
      </w:r>
      <w:r w:rsidR="00EB338E" w:rsidRPr="00EB338E">
        <w:rPr>
          <w:rFonts w:ascii="Times New Roman" w:hAnsi="Times New Roman" w:cs="Times New Roman"/>
          <w:sz w:val="28"/>
          <w:szCs w:val="28"/>
        </w:rPr>
        <w:t>2 797,0</w:t>
      </w:r>
      <w:r w:rsidR="00120C9F" w:rsidRPr="00EB338E">
        <w:rPr>
          <w:rFonts w:ascii="Times New Roman" w:hAnsi="Times New Roman" w:cs="Times New Roman"/>
          <w:sz w:val="28"/>
          <w:szCs w:val="28"/>
        </w:rPr>
        <w:t xml:space="preserve"> </w:t>
      </w:r>
      <w:r w:rsidRPr="00EB338E">
        <w:rPr>
          <w:rFonts w:ascii="Times New Roman" w:hAnsi="Times New Roman" w:cs="Times New Roman"/>
          <w:sz w:val="28"/>
          <w:szCs w:val="28"/>
        </w:rPr>
        <w:t xml:space="preserve">млн. </w:t>
      </w:r>
      <w:r w:rsidR="00EB338E">
        <w:rPr>
          <w:rFonts w:ascii="Times New Roman" w:hAnsi="Times New Roman" w:cs="Times New Roman"/>
          <w:sz w:val="28"/>
          <w:szCs w:val="28"/>
        </w:rPr>
        <w:t>р</w:t>
      </w:r>
      <w:r w:rsidR="00EB338E" w:rsidRPr="00EB338E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EB338E">
        <w:rPr>
          <w:rFonts w:ascii="Times New Roman" w:hAnsi="Times New Roman" w:cs="Times New Roman"/>
          <w:sz w:val="28"/>
          <w:szCs w:val="28"/>
        </w:rPr>
        <w:t xml:space="preserve">или </w:t>
      </w:r>
      <w:r w:rsidR="00EB338E" w:rsidRPr="00EB338E">
        <w:rPr>
          <w:rFonts w:ascii="Times New Roman" w:hAnsi="Times New Roman" w:cs="Times New Roman"/>
          <w:sz w:val="28"/>
          <w:szCs w:val="28"/>
        </w:rPr>
        <w:t>59,2</w:t>
      </w:r>
      <w:r w:rsidRPr="00EB338E">
        <w:rPr>
          <w:rFonts w:ascii="Times New Roman" w:hAnsi="Times New Roman" w:cs="Times New Roman"/>
          <w:sz w:val="28"/>
          <w:szCs w:val="28"/>
        </w:rPr>
        <w:t xml:space="preserve"> % к годовому плану. </w:t>
      </w:r>
    </w:p>
    <w:p w:rsidR="00246FFB" w:rsidRPr="00CD76F3" w:rsidRDefault="00005E97" w:rsidP="004C2863">
      <w:pPr>
        <w:tabs>
          <w:tab w:val="left" w:pos="851"/>
        </w:tabs>
        <w:spacing w:after="0" w:line="240" w:lineRule="auto"/>
        <w:ind w:right="-1" w:firstLine="5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</w:t>
      </w:r>
      <w:r w:rsidR="00246FFB" w:rsidRPr="00E56E6E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246FFB" w:rsidRPr="00CD76F3">
        <w:rPr>
          <w:rFonts w:ascii="Times New Roman" w:hAnsi="Times New Roman"/>
          <w:sz w:val="28"/>
          <w:szCs w:val="28"/>
          <w:lang w:eastAsia="ru-RU"/>
        </w:rPr>
        <w:t>Расходная</w:t>
      </w:r>
      <w:r w:rsidR="001D088E" w:rsidRPr="00CD76F3">
        <w:rPr>
          <w:rFonts w:ascii="Times New Roman" w:hAnsi="Times New Roman"/>
          <w:sz w:val="28"/>
          <w:szCs w:val="28"/>
          <w:lang w:eastAsia="ru-RU"/>
        </w:rPr>
        <w:t xml:space="preserve"> часть бюджета </w:t>
      </w:r>
      <w:r w:rsidR="003F2490">
        <w:rPr>
          <w:rFonts w:ascii="Times New Roman" w:hAnsi="Times New Roman"/>
          <w:sz w:val="28"/>
          <w:szCs w:val="28"/>
          <w:lang w:eastAsia="ru-RU"/>
        </w:rPr>
        <w:t xml:space="preserve">городского округа </w:t>
      </w:r>
      <w:r w:rsidR="001D088E" w:rsidRPr="00CD76F3">
        <w:rPr>
          <w:rFonts w:ascii="Times New Roman" w:hAnsi="Times New Roman"/>
          <w:sz w:val="28"/>
          <w:szCs w:val="28"/>
          <w:lang w:eastAsia="ru-RU"/>
        </w:rPr>
        <w:t xml:space="preserve">исполнена </w:t>
      </w:r>
      <w:r w:rsidR="00120C9F" w:rsidRPr="00CD76F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CD76F3" w:rsidRPr="00CD76F3">
        <w:rPr>
          <w:rFonts w:ascii="Times New Roman" w:hAnsi="Times New Roman"/>
          <w:sz w:val="28"/>
          <w:szCs w:val="28"/>
          <w:lang w:eastAsia="ru-RU"/>
        </w:rPr>
        <w:t>7 341,9</w:t>
      </w:r>
      <w:r w:rsidR="00246FFB" w:rsidRPr="00CD76F3">
        <w:rPr>
          <w:rFonts w:ascii="Times New Roman" w:hAnsi="Times New Roman"/>
          <w:sz w:val="28"/>
          <w:szCs w:val="28"/>
          <w:lang w:eastAsia="ru-RU"/>
        </w:rPr>
        <w:t xml:space="preserve"> млн. рублей</w:t>
      </w:r>
      <w:r w:rsidR="008377D5">
        <w:rPr>
          <w:rFonts w:ascii="Times New Roman" w:hAnsi="Times New Roman"/>
          <w:sz w:val="28"/>
          <w:szCs w:val="28"/>
          <w:lang w:eastAsia="ru-RU"/>
        </w:rPr>
        <w:t xml:space="preserve"> (61,1 %)</w:t>
      </w:r>
      <w:r w:rsidR="00246FFB" w:rsidRPr="00CD76F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A3A6C" w:rsidRDefault="00EA3A6C" w:rsidP="00A51D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5E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долг </w:t>
      </w:r>
      <w:r w:rsidR="00EA3F5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01.10.2025 года </w:t>
      </w:r>
      <w:r w:rsidR="00EA3F5E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322640" w:rsidRDefault="00861CD3" w:rsidP="00A51D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D05C6" w:rsidRPr="001D05C6" w:rsidRDefault="008A61FE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11B2" w:rsidRPr="001D05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8087E" w:rsidRPr="001D05C6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</w:t>
      </w:r>
      <w:r w:rsidR="00473725" w:rsidRPr="001D05C6">
        <w:rPr>
          <w:rFonts w:ascii="Times New Roman" w:hAnsi="Times New Roman" w:cs="Times New Roman"/>
          <w:b/>
          <w:sz w:val="28"/>
          <w:szCs w:val="28"/>
        </w:rPr>
        <w:t>налоговой политики</w:t>
      </w:r>
    </w:p>
    <w:p w:rsidR="00102268" w:rsidRPr="001D05C6" w:rsidRDefault="00D7626E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232CC">
        <w:rPr>
          <w:rFonts w:ascii="Times New Roman" w:hAnsi="Times New Roman" w:cs="Times New Roman"/>
          <w:b/>
          <w:sz w:val="28"/>
          <w:szCs w:val="28"/>
        </w:rPr>
        <w:t>6</w:t>
      </w:r>
      <w:r w:rsidR="001858A4" w:rsidRPr="001D05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9232C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232CC">
        <w:rPr>
          <w:rFonts w:ascii="Times New Roman" w:hAnsi="Times New Roman" w:cs="Times New Roman"/>
          <w:b/>
          <w:sz w:val="28"/>
          <w:szCs w:val="28"/>
        </w:rPr>
        <w:t>8</w:t>
      </w:r>
      <w:r w:rsidR="0098087E"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C3D79" w:rsidRDefault="00BC3D79" w:rsidP="00A51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736" w:rsidRDefault="009E34E0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5736">
        <w:rPr>
          <w:rFonts w:ascii="Times New Roman" w:hAnsi="Times New Roman" w:cs="Times New Roman"/>
          <w:sz w:val="28"/>
          <w:szCs w:val="28"/>
        </w:rPr>
        <w:t xml:space="preserve">  Налоговая политика городского округа в 2026</w:t>
      </w:r>
      <w:r w:rsidR="00C120C4">
        <w:rPr>
          <w:rFonts w:ascii="Times New Roman" w:hAnsi="Times New Roman" w:cs="Times New Roman"/>
          <w:sz w:val="28"/>
          <w:szCs w:val="28"/>
        </w:rPr>
        <w:t>-2028</w:t>
      </w:r>
      <w:r w:rsidR="006C5736">
        <w:rPr>
          <w:rFonts w:ascii="Times New Roman" w:hAnsi="Times New Roman" w:cs="Times New Roman"/>
          <w:sz w:val="28"/>
          <w:szCs w:val="28"/>
        </w:rPr>
        <w:t xml:space="preserve"> год</w:t>
      </w:r>
      <w:r w:rsidR="00C120C4">
        <w:rPr>
          <w:rFonts w:ascii="Times New Roman" w:hAnsi="Times New Roman" w:cs="Times New Roman"/>
          <w:sz w:val="28"/>
          <w:szCs w:val="28"/>
        </w:rPr>
        <w:t xml:space="preserve">ах </w:t>
      </w:r>
      <w:r w:rsidR="006C5736">
        <w:rPr>
          <w:rFonts w:ascii="Times New Roman" w:hAnsi="Times New Roman" w:cs="Times New Roman"/>
          <w:sz w:val="28"/>
          <w:szCs w:val="28"/>
        </w:rPr>
        <w:t>сохранит преемственность ранее поставленных базовых целей и задач</w:t>
      </w:r>
      <w:r w:rsidR="009232CC">
        <w:rPr>
          <w:rFonts w:ascii="Times New Roman" w:hAnsi="Times New Roman" w:cs="Times New Roman"/>
          <w:sz w:val="28"/>
          <w:szCs w:val="28"/>
        </w:rPr>
        <w:t>.</w:t>
      </w:r>
      <w:r w:rsidR="006C57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C55" w:rsidRPr="003E1C55" w:rsidRDefault="00373568" w:rsidP="00A51D1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E1C55">
        <w:rPr>
          <w:rFonts w:ascii="Times New Roman" w:hAnsi="Times New Roman" w:cs="Times New Roman"/>
          <w:sz w:val="28"/>
          <w:szCs w:val="28"/>
        </w:rPr>
        <w:t xml:space="preserve"> 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 xml:space="preserve">Приоритеты формируются с учетом изменений </w:t>
      </w:r>
      <w:r w:rsidR="009232CC">
        <w:rPr>
          <w:rFonts w:ascii="Times New Roman" w:hAnsi="Times New Roman" w:cs="Times New Roman"/>
          <w:snapToGrid w:val="0"/>
          <w:sz w:val="28"/>
          <w:szCs w:val="28"/>
        </w:rPr>
        <w:t>налогового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 xml:space="preserve"> законодательства и направлены на использование имеющейся финансово–экономической базы городского округа, создание условий для ее дальнейшего развития, на </w:t>
      </w:r>
      <w:r w:rsidR="003E1C55" w:rsidRPr="003E1C55">
        <w:rPr>
          <w:rFonts w:ascii="Times New Roman" w:hAnsi="Times New Roman" w:cs="Times New Roman"/>
          <w:color w:val="000000"/>
          <w:sz w:val="28"/>
          <w:szCs w:val="28"/>
        </w:rPr>
        <w:t>повышение предпринимательской активности и улучшение качества инвестиционного климата посредством налогового стимулирования инвестиций в модернизацию и развитие новых производств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E1C55" w:rsidRPr="003E1C55" w:rsidRDefault="00005E97" w:rsidP="00005E97">
      <w:pPr>
        <w:pStyle w:val="ConsPlusNormal"/>
        <w:widowControl/>
        <w:tabs>
          <w:tab w:val="left" w:pos="851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C55" w:rsidRPr="003E1C55">
        <w:rPr>
          <w:rFonts w:ascii="Times New Roman" w:hAnsi="Times New Roman" w:cs="Times New Roman"/>
          <w:sz w:val="28"/>
          <w:szCs w:val="28"/>
        </w:rPr>
        <w:t xml:space="preserve">В основу формирования налоговой политики положены основные показатели прогноза социально-экономического развития городского округа </w:t>
      </w:r>
      <w:r w:rsidR="003E1C55">
        <w:rPr>
          <w:rFonts w:ascii="Times New Roman" w:hAnsi="Times New Roman" w:cs="Times New Roman"/>
          <w:sz w:val="28"/>
          <w:szCs w:val="28"/>
        </w:rPr>
        <w:t xml:space="preserve">Воскресенск </w:t>
      </w:r>
      <w:r w:rsidR="003E1C55" w:rsidRPr="003E1C55">
        <w:rPr>
          <w:rFonts w:ascii="Times New Roman" w:hAnsi="Times New Roman" w:cs="Times New Roman"/>
          <w:color w:val="000000"/>
          <w:sz w:val="28"/>
          <w:szCs w:val="28"/>
        </w:rPr>
        <w:t>Московской области</w:t>
      </w:r>
      <w:r w:rsidR="003E1C55" w:rsidRPr="003E1C55">
        <w:rPr>
          <w:rFonts w:ascii="Times New Roman" w:hAnsi="Times New Roman" w:cs="Times New Roman"/>
          <w:sz w:val="28"/>
          <w:szCs w:val="28"/>
        </w:rPr>
        <w:t xml:space="preserve"> на 202</w:t>
      </w:r>
      <w:r w:rsidR="00ED72F9">
        <w:rPr>
          <w:rFonts w:ascii="Times New Roman" w:hAnsi="Times New Roman" w:cs="Times New Roman"/>
          <w:sz w:val="28"/>
          <w:szCs w:val="28"/>
        </w:rPr>
        <w:t>6</w:t>
      </w:r>
      <w:r w:rsidR="003E1C55" w:rsidRPr="003E1C55">
        <w:rPr>
          <w:rFonts w:ascii="Times New Roman" w:hAnsi="Times New Roman" w:cs="Times New Roman"/>
          <w:sz w:val="28"/>
          <w:szCs w:val="28"/>
        </w:rPr>
        <w:t xml:space="preserve"> - 202</w:t>
      </w:r>
      <w:r w:rsidR="00ED72F9">
        <w:rPr>
          <w:rFonts w:ascii="Times New Roman" w:hAnsi="Times New Roman" w:cs="Times New Roman"/>
          <w:sz w:val="28"/>
          <w:szCs w:val="28"/>
        </w:rPr>
        <w:t>8</w:t>
      </w:r>
      <w:r w:rsidR="003E1C55" w:rsidRPr="003E1C5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C5736" w:rsidRDefault="00225A80" w:rsidP="00005E9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ED72F9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>охранени</w:t>
      </w:r>
      <w:r w:rsidR="00ED72F9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 xml:space="preserve"> и дальнейше</w:t>
      </w:r>
      <w:r w:rsidR="00ED72F9">
        <w:rPr>
          <w:rFonts w:ascii="Times New Roman" w:hAnsi="Times New Roman" w:cs="Times New Roman"/>
          <w:snapToGrid w:val="0"/>
          <w:sz w:val="28"/>
          <w:szCs w:val="28"/>
        </w:rPr>
        <w:t>му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 xml:space="preserve"> устойчиво</w:t>
      </w:r>
      <w:r w:rsidR="00ED72F9">
        <w:rPr>
          <w:rFonts w:ascii="Times New Roman" w:hAnsi="Times New Roman" w:cs="Times New Roman"/>
          <w:snapToGrid w:val="0"/>
          <w:sz w:val="28"/>
          <w:szCs w:val="28"/>
        </w:rPr>
        <w:t>му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 xml:space="preserve"> рост</w:t>
      </w:r>
      <w:r w:rsidR="00ED72F9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 xml:space="preserve"> доходов бюджета </w:t>
      </w:r>
      <w:r w:rsidR="003E1C55" w:rsidRPr="003E1C55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</w:t>
      </w:r>
      <w:r w:rsidR="003E1C55" w:rsidRPr="003E1C55">
        <w:rPr>
          <w:rFonts w:ascii="Times New Roman" w:hAnsi="Times New Roman" w:cs="Times New Roman"/>
          <w:snapToGrid w:val="0"/>
          <w:sz w:val="28"/>
          <w:szCs w:val="28"/>
        </w:rPr>
        <w:t xml:space="preserve">должны </w:t>
      </w:r>
      <w:r w:rsidR="00ED72F9">
        <w:rPr>
          <w:rFonts w:ascii="Times New Roman" w:hAnsi="Times New Roman" w:cs="Times New Roman"/>
          <w:sz w:val="28"/>
          <w:szCs w:val="28"/>
        </w:rPr>
        <w:t>будут способствовать</w:t>
      </w:r>
      <w:r w:rsidR="001D31E6">
        <w:rPr>
          <w:rFonts w:ascii="Times New Roman" w:hAnsi="Times New Roman" w:cs="Times New Roman"/>
          <w:sz w:val="28"/>
          <w:szCs w:val="28"/>
        </w:rPr>
        <w:t>:</w:t>
      </w:r>
    </w:p>
    <w:p w:rsidR="00F56F0D" w:rsidRDefault="00C37618" w:rsidP="00F56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F56F0D">
        <w:rPr>
          <w:rFonts w:ascii="Times New Roman" w:hAnsi="Times New Roman" w:cs="Times New Roman"/>
          <w:sz w:val="28"/>
          <w:szCs w:val="28"/>
        </w:rPr>
        <w:t>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56F0D">
        <w:rPr>
          <w:rFonts w:ascii="Times New Roman" w:hAnsi="Times New Roman" w:cs="Times New Roman"/>
          <w:sz w:val="28"/>
          <w:szCs w:val="28"/>
        </w:rPr>
        <w:t xml:space="preserve"> </w:t>
      </w:r>
      <w:r w:rsidR="009232C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56F0D">
        <w:rPr>
          <w:rFonts w:ascii="Times New Roman" w:hAnsi="Times New Roman" w:cs="Times New Roman"/>
          <w:sz w:val="28"/>
          <w:szCs w:val="28"/>
        </w:rPr>
        <w:t>нормативных правовых актов по местным налогам на предмет соответствия действующему законодательству</w:t>
      </w:r>
      <w:r w:rsidR="009232CC">
        <w:rPr>
          <w:rFonts w:ascii="Times New Roman" w:hAnsi="Times New Roman" w:cs="Times New Roman"/>
          <w:sz w:val="28"/>
          <w:szCs w:val="28"/>
        </w:rPr>
        <w:t xml:space="preserve"> и востребованности предоставляемых налоговых льгот</w:t>
      </w:r>
      <w:r w:rsidR="005F2FC4">
        <w:rPr>
          <w:rFonts w:ascii="Times New Roman" w:hAnsi="Times New Roman" w:cs="Times New Roman"/>
          <w:sz w:val="28"/>
          <w:szCs w:val="28"/>
        </w:rPr>
        <w:t>, в том числе проведение ежегодной оценки эффективности налоговых расходов городского округа и сохранение эффективных налоговых льгот</w:t>
      </w:r>
      <w:r w:rsidR="00F56F0D">
        <w:rPr>
          <w:rFonts w:ascii="Times New Roman" w:hAnsi="Times New Roman" w:cs="Times New Roman"/>
          <w:sz w:val="28"/>
          <w:szCs w:val="28"/>
        </w:rPr>
        <w:t>;</w:t>
      </w:r>
    </w:p>
    <w:p w:rsidR="0095548A" w:rsidRDefault="006C3DA5" w:rsidP="00EB0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ответственности главных администраторов </w:t>
      </w:r>
      <w:r w:rsidR="009232CC">
        <w:rPr>
          <w:rFonts w:ascii="Times New Roman" w:hAnsi="Times New Roman" w:cs="Times New Roman"/>
          <w:sz w:val="28"/>
          <w:szCs w:val="28"/>
        </w:rPr>
        <w:t xml:space="preserve">доходов бюджета </w:t>
      </w:r>
      <w:r w:rsidR="005F2FC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за формирование полных и достоверных прогнозных показателей по администрируемым доходным источникам, а также за выполнение плановых показателей по поступлениям доходов в бюджет;</w:t>
      </w:r>
    </w:p>
    <w:p w:rsidR="00490BE0" w:rsidRDefault="006C3DA5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5E97">
        <w:rPr>
          <w:rFonts w:ascii="Times New Roman" w:hAnsi="Times New Roman" w:cs="Times New Roman"/>
          <w:sz w:val="28"/>
          <w:szCs w:val="28"/>
        </w:rPr>
        <w:t xml:space="preserve"> </w:t>
      </w:r>
      <w:r w:rsidR="00C37618">
        <w:rPr>
          <w:rFonts w:ascii="Times New Roman" w:hAnsi="Times New Roman" w:cs="Times New Roman"/>
          <w:sz w:val="28"/>
          <w:szCs w:val="28"/>
        </w:rPr>
        <w:t>повышени</w:t>
      </w:r>
      <w:r w:rsidR="009232CC">
        <w:rPr>
          <w:rFonts w:ascii="Times New Roman" w:hAnsi="Times New Roman" w:cs="Times New Roman"/>
          <w:sz w:val="28"/>
          <w:szCs w:val="28"/>
        </w:rPr>
        <w:t>е</w:t>
      </w:r>
      <w:r w:rsidR="00C37618">
        <w:rPr>
          <w:rFonts w:ascii="Times New Roman" w:hAnsi="Times New Roman" w:cs="Times New Roman"/>
          <w:sz w:val="28"/>
          <w:szCs w:val="28"/>
        </w:rPr>
        <w:t xml:space="preserve"> эффективности управления дебиторской задолженност</w:t>
      </w:r>
      <w:r w:rsidR="009329AE">
        <w:rPr>
          <w:rFonts w:ascii="Times New Roman" w:hAnsi="Times New Roman" w:cs="Times New Roman"/>
          <w:sz w:val="28"/>
          <w:szCs w:val="28"/>
        </w:rPr>
        <w:t>ью</w:t>
      </w:r>
      <w:r w:rsidR="00C37618">
        <w:rPr>
          <w:rFonts w:ascii="Times New Roman" w:hAnsi="Times New Roman" w:cs="Times New Roman"/>
          <w:sz w:val="28"/>
          <w:szCs w:val="28"/>
        </w:rPr>
        <w:t xml:space="preserve"> (</w:t>
      </w:r>
      <w:r w:rsidR="002060A8">
        <w:rPr>
          <w:rFonts w:ascii="Times New Roman" w:hAnsi="Times New Roman" w:cs="Times New Roman"/>
          <w:sz w:val="28"/>
          <w:szCs w:val="28"/>
        </w:rPr>
        <w:t>при ее наличии</w:t>
      </w:r>
      <w:r w:rsidR="00C37618">
        <w:rPr>
          <w:rFonts w:ascii="Times New Roman" w:hAnsi="Times New Roman" w:cs="Times New Roman"/>
          <w:sz w:val="28"/>
          <w:szCs w:val="28"/>
        </w:rPr>
        <w:t>) по доходам бюджета</w:t>
      </w:r>
      <w:r w:rsidR="00490BE0">
        <w:rPr>
          <w:rFonts w:ascii="Times New Roman" w:hAnsi="Times New Roman" w:cs="Times New Roman"/>
          <w:sz w:val="28"/>
          <w:szCs w:val="28"/>
        </w:rPr>
        <w:t>;</w:t>
      </w:r>
    </w:p>
    <w:p w:rsidR="00490BE0" w:rsidRDefault="00490BE0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5E97">
        <w:rPr>
          <w:rFonts w:ascii="Times New Roman" w:hAnsi="Times New Roman" w:cs="Times New Roman"/>
          <w:sz w:val="28"/>
          <w:szCs w:val="28"/>
        </w:rPr>
        <w:t xml:space="preserve">   </w:t>
      </w:r>
      <w:r w:rsidR="00F22D90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>
        <w:rPr>
          <w:rFonts w:ascii="Times New Roman" w:hAnsi="Times New Roman" w:cs="Times New Roman"/>
          <w:sz w:val="28"/>
          <w:szCs w:val="28"/>
        </w:rPr>
        <w:t>системы управления и контроля за муниципальным имуществом;</w:t>
      </w:r>
    </w:p>
    <w:p w:rsidR="00E1378F" w:rsidRDefault="009C1711" w:rsidP="00E13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78F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="00490BE0">
        <w:rPr>
          <w:rFonts w:ascii="Times New Roman" w:hAnsi="Times New Roman" w:cs="Times New Roman"/>
          <w:sz w:val="28"/>
          <w:szCs w:val="28"/>
        </w:rPr>
        <w:t>работы Межведомственной комиссии по мобилизации доходов</w:t>
      </w:r>
      <w:r w:rsidR="00E1378F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5F2FC4">
        <w:rPr>
          <w:rFonts w:ascii="Times New Roman" w:hAnsi="Times New Roman" w:cs="Times New Roman"/>
          <w:sz w:val="28"/>
          <w:szCs w:val="28"/>
        </w:rPr>
        <w:t>;</w:t>
      </w:r>
      <w:r w:rsidR="00E13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593624" w:rsidRDefault="009C1711" w:rsidP="009C17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624">
        <w:rPr>
          <w:rFonts w:ascii="Times New Roman" w:hAnsi="Times New Roman" w:cs="Times New Roman"/>
          <w:sz w:val="28"/>
          <w:szCs w:val="28"/>
        </w:rPr>
        <w:t>проведен</w:t>
      </w:r>
      <w:r w:rsidR="00242479">
        <w:rPr>
          <w:rFonts w:ascii="Times New Roman" w:hAnsi="Times New Roman" w:cs="Times New Roman"/>
          <w:sz w:val="28"/>
          <w:szCs w:val="28"/>
        </w:rPr>
        <w:t>ие</w:t>
      </w:r>
      <w:r w:rsidR="00593624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242479">
        <w:rPr>
          <w:rFonts w:ascii="Times New Roman" w:hAnsi="Times New Roman" w:cs="Times New Roman"/>
          <w:sz w:val="28"/>
          <w:szCs w:val="28"/>
        </w:rPr>
        <w:t xml:space="preserve">ой </w:t>
      </w:r>
      <w:r w:rsidR="00593624">
        <w:rPr>
          <w:rFonts w:ascii="Times New Roman" w:hAnsi="Times New Roman" w:cs="Times New Roman"/>
          <w:sz w:val="28"/>
          <w:szCs w:val="28"/>
        </w:rPr>
        <w:t>кампани</w:t>
      </w:r>
      <w:r w:rsidR="00242479">
        <w:rPr>
          <w:rFonts w:ascii="Times New Roman" w:hAnsi="Times New Roman" w:cs="Times New Roman"/>
          <w:sz w:val="28"/>
          <w:szCs w:val="28"/>
        </w:rPr>
        <w:t>и</w:t>
      </w:r>
      <w:r w:rsidR="00593624">
        <w:rPr>
          <w:rFonts w:ascii="Times New Roman" w:hAnsi="Times New Roman" w:cs="Times New Roman"/>
          <w:sz w:val="28"/>
          <w:szCs w:val="28"/>
        </w:rPr>
        <w:t xml:space="preserve"> по информированию </w:t>
      </w:r>
      <w:r w:rsidR="00FC71CB"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  <w:r w:rsidR="00593624">
        <w:rPr>
          <w:rFonts w:ascii="Times New Roman" w:hAnsi="Times New Roman" w:cs="Times New Roman"/>
          <w:sz w:val="28"/>
          <w:szCs w:val="28"/>
        </w:rPr>
        <w:t>о сроках уплаты налогов.</w:t>
      </w:r>
    </w:p>
    <w:p w:rsidR="007E77AB" w:rsidRDefault="00593624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77AB" w:rsidRPr="007E77AB">
        <w:rPr>
          <w:rFonts w:ascii="Times New Roman" w:hAnsi="Times New Roman" w:cs="Times New Roman"/>
          <w:sz w:val="28"/>
          <w:szCs w:val="28"/>
        </w:rPr>
        <w:t xml:space="preserve">   </w:t>
      </w:r>
      <w:r w:rsidR="007E77AB">
        <w:rPr>
          <w:rFonts w:ascii="Times New Roman" w:hAnsi="Times New Roman" w:cs="Times New Roman"/>
          <w:sz w:val="28"/>
          <w:szCs w:val="28"/>
        </w:rPr>
        <w:t xml:space="preserve">Основными направлениями налоговой политики городского округа в среднесрочной перспективе </w:t>
      </w:r>
      <w:r w:rsidR="004A559A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7E77AB">
        <w:rPr>
          <w:rFonts w:ascii="Times New Roman" w:hAnsi="Times New Roman" w:cs="Times New Roman"/>
          <w:sz w:val="28"/>
          <w:szCs w:val="28"/>
        </w:rPr>
        <w:t>являт</w:t>
      </w:r>
      <w:r w:rsidR="00F14C41">
        <w:rPr>
          <w:rFonts w:ascii="Times New Roman" w:hAnsi="Times New Roman" w:cs="Times New Roman"/>
          <w:sz w:val="28"/>
          <w:szCs w:val="28"/>
        </w:rPr>
        <w:t>ь</w:t>
      </w:r>
      <w:r w:rsidR="007E77AB">
        <w:rPr>
          <w:rFonts w:ascii="Times New Roman" w:hAnsi="Times New Roman" w:cs="Times New Roman"/>
          <w:sz w:val="28"/>
          <w:szCs w:val="28"/>
        </w:rPr>
        <w:t>ся:</w:t>
      </w:r>
    </w:p>
    <w:p w:rsidR="004A559A" w:rsidRPr="00D00A53" w:rsidRDefault="009C1711" w:rsidP="009C1711">
      <w:pPr>
        <w:tabs>
          <w:tab w:val="left" w:pos="851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59A" w:rsidRPr="00D00A53">
        <w:rPr>
          <w:rFonts w:ascii="Times New Roman" w:hAnsi="Times New Roman" w:cs="Times New Roman"/>
          <w:sz w:val="28"/>
          <w:szCs w:val="28"/>
        </w:rPr>
        <w:t>рост</w:t>
      </w:r>
      <w:r w:rsidR="00D00A53">
        <w:rPr>
          <w:rFonts w:ascii="Times New Roman" w:hAnsi="Times New Roman" w:cs="Times New Roman"/>
          <w:sz w:val="28"/>
          <w:szCs w:val="28"/>
        </w:rPr>
        <w:t xml:space="preserve"> </w:t>
      </w:r>
      <w:r w:rsidR="004A559A" w:rsidRPr="00D00A53">
        <w:rPr>
          <w:rFonts w:ascii="Times New Roman" w:hAnsi="Times New Roman" w:cs="Times New Roman"/>
          <w:sz w:val="28"/>
          <w:szCs w:val="28"/>
        </w:rPr>
        <w:t>инвестиционной и инновационной активности путем создания благоприятных условий для расширения производства, создания новых рабочих мест с высоким уровнем заработной платы</w:t>
      </w:r>
      <w:r w:rsidR="00D00A53">
        <w:rPr>
          <w:rFonts w:ascii="Times New Roman" w:hAnsi="Times New Roman" w:cs="Times New Roman"/>
          <w:sz w:val="28"/>
          <w:szCs w:val="28"/>
        </w:rPr>
        <w:t>;</w:t>
      </w:r>
    </w:p>
    <w:p w:rsidR="007E77AB" w:rsidRDefault="007E77AB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0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реализация механизмов налогового стимулирования в рамках приоритетных направлений промышл</w:t>
      </w:r>
      <w:r w:rsidR="002D7049">
        <w:rPr>
          <w:rFonts w:ascii="Times New Roman" w:hAnsi="Times New Roman" w:cs="Times New Roman"/>
          <w:sz w:val="28"/>
          <w:szCs w:val="28"/>
        </w:rPr>
        <w:t>енной и инвестиционной политики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0BF9" w:rsidRDefault="00CF0BF9" w:rsidP="00CF0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оказание содействия субъектам малого и среднего бизнеса для развития предпринимательской деятельности;</w:t>
      </w:r>
    </w:p>
    <w:p w:rsidR="00CF0BF9" w:rsidRDefault="00CF0BF9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2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совершенствование методов налогового администрирования, повышение уровня ответственности главных администраторов доходов бюджета за выполнением плановых показателей поступления доходов в бюджет городского округа;</w:t>
      </w:r>
    </w:p>
    <w:p w:rsidR="007E77AB" w:rsidRDefault="00E172D1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00A53">
        <w:rPr>
          <w:rFonts w:ascii="Times New Roman" w:hAnsi="Times New Roman" w:cs="Times New Roman"/>
          <w:sz w:val="28"/>
          <w:szCs w:val="28"/>
        </w:rPr>
        <w:t xml:space="preserve"> </w:t>
      </w:r>
      <w:r w:rsidR="007E77AB">
        <w:rPr>
          <w:rFonts w:ascii="Times New Roman" w:hAnsi="Times New Roman" w:cs="Times New Roman"/>
          <w:sz w:val="28"/>
          <w:szCs w:val="28"/>
        </w:rPr>
        <w:t>обеспечение бюджетной, экономической и социальной эффективности налоговых расходов;</w:t>
      </w:r>
    </w:p>
    <w:p w:rsidR="00917265" w:rsidRDefault="00E172D1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00A53">
        <w:rPr>
          <w:rFonts w:ascii="Times New Roman" w:hAnsi="Times New Roman" w:cs="Times New Roman"/>
          <w:sz w:val="28"/>
          <w:szCs w:val="28"/>
        </w:rPr>
        <w:t xml:space="preserve"> </w:t>
      </w:r>
      <w:r w:rsidR="00917265">
        <w:rPr>
          <w:rFonts w:ascii="Times New Roman" w:hAnsi="Times New Roman" w:cs="Times New Roman"/>
          <w:sz w:val="28"/>
          <w:szCs w:val="28"/>
        </w:rPr>
        <w:t xml:space="preserve"> усиление мер по укреплению налоговой дисциплины налогоплательщиков;</w:t>
      </w:r>
    </w:p>
    <w:p w:rsidR="00917265" w:rsidRDefault="00A26855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7265">
        <w:rPr>
          <w:rFonts w:ascii="Times New Roman" w:hAnsi="Times New Roman" w:cs="Times New Roman"/>
          <w:sz w:val="28"/>
          <w:szCs w:val="28"/>
        </w:rPr>
        <w:t>повышение эффективности управления</w:t>
      </w:r>
      <w:r w:rsidR="00885A9D">
        <w:rPr>
          <w:rFonts w:ascii="Times New Roman" w:hAnsi="Times New Roman" w:cs="Times New Roman"/>
          <w:sz w:val="28"/>
          <w:szCs w:val="28"/>
        </w:rPr>
        <w:t xml:space="preserve"> и распоряжения объектами муниципальной </w:t>
      </w:r>
      <w:r w:rsidR="00CE1AFF">
        <w:rPr>
          <w:rFonts w:ascii="Times New Roman" w:hAnsi="Times New Roman" w:cs="Times New Roman"/>
          <w:sz w:val="28"/>
          <w:szCs w:val="28"/>
        </w:rPr>
        <w:t>собственности городского округа</w:t>
      </w:r>
      <w:r w:rsidR="00D00A53">
        <w:rPr>
          <w:rFonts w:ascii="Times New Roman" w:hAnsi="Times New Roman" w:cs="Times New Roman"/>
          <w:sz w:val="28"/>
          <w:szCs w:val="28"/>
        </w:rPr>
        <w:t>;</w:t>
      </w:r>
    </w:p>
    <w:p w:rsidR="004A559A" w:rsidRDefault="004A559A" w:rsidP="00005E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0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активизация работы органов муниципального контроля на территории городского округа</w:t>
      </w:r>
      <w:r w:rsidR="00A26855">
        <w:rPr>
          <w:rFonts w:ascii="Times New Roman" w:hAnsi="Times New Roman" w:cs="Times New Roman"/>
          <w:sz w:val="28"/>
          <w:szCs w:val="28"/>
        </w:rPr>
        <w:t>.</w:t>
      </w:r>
    </w:p>
    <w:p w:rsidR="00680F41" w:rsidRDefault="005F2FC4" w:rsidP="005F2F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80F41">
        <w:rPr>
          <w:rFonts w:ascii="Times New Roman" w:hAnsi="Times New Roman" w:cs="Times New Roman"/>
          <w:sz w:val="28"/>
          <w:szCs w:val="28"/>
        </w:rPr>
        <w:t xml:space="preserve">Оценка суммарного потенциала налоговых и неналоговых поступлений </w:t>
      </w:r>
      <w:r w:rsidR="00753A78">
        <w:rPr>
          <w:rFonts w:ascii="Times New Roman" w:hAnsi="Times New Roman" w:cs="Times New Roman"/>
          <w:sz w:val="28"/>
          <w:szCs w:val="28"/>
        </w:rPr>
        <w:t>в бюджет городского округа произведена на основе прогноза социально-экономического развития городского округа на 2026-2028 годы</w:t>
      </w:r>
      <w:r w:rsidR="00913B79">
        <w:rPr>
          <w:rFonts w:ascii="Times New Roman" w:hAnsi="Times New Roman" w:cs="Times New Roman"/>
          <w:sz w:val="28"/>
          <w:szCs w:val="28"/>
        </w:rPr>
        <w:t>,</w:t>
      </w:r>
      <w:r w:rsidR="00753A78">
        <w:rPr>
          <w:rFonts w:ascii="Times New Roman" w:hAnsi="Times New Roman" w:cs="Times New Roman"/>
          <w:sz w:val="28"/>
          <w:szCs w:val="28"/>
        </w:rPr>
        <w:t xml:space="preserve"> </w:t>
      </w:r>
      <w:r w:rsidR="00913B79">
        <w:rPr>
          <w:rFonts w:ascii="Times New Roman" w:hAnsi="Times New Roman" w:cs="Times New Roman"/>
          <w:sz w:val="28"/>
          <w:szCs w:val="28"/>
        </w:rPr>
        <w:t>с учетом изменений, внесенных в федеральное бюджетное и налоговое законодательство, законодательство Московской области и нормативные правовые акты городского округа,</w:t>
      </w:r>
      <w:r w:rsidR="00A51D1A">
        <w:rPr>
          <w:rFonts w:ascii="Times New Roman" w:hAnsi="Times New Roman" w:cs="Times New Roman"/>
          <w:sz w:val="28"/>
          <w:szCs w:val="28"/>
        </w:rPr>
        <w:t xml:space="preserve"> данных </w:t>
      </w:r>
      <w:r w:rsidR="00834DB6">
        <w:rPr>
          <w:rFonts w:ascii="Times New Roman" w:hAnsi="Times New Roman" w:cs="Times New Roman"/>
          <w:sz w:val="28"/>
          <w:szCs w:val="28"/>
        </w:rPr>
        <w:t xml:space="preserve">от </w:t>
      </w:r>
      <w:r w:rsidR="00A51D1A">
        <w:rPr>
          <w:rFonts w:ascii="Times New Roman" w:hAnsi="Times New Roman" w:cs="Times New Roman"/>
          <w:sz w:val="28"/>
          <w:szCs w:val="28"/>
        </w:rPr>
        <w:t>администраторов доходов бюджета городского округа</w:t>
      </w:r>
      <w:r w:rsidR="00834DB6">
        <w:rPr>
          <w:rFonts w:ascii="Times New Roman" w:hAnsi="Times New Roman" w:cs="Times New Roman"/>
          <w:sz w:val="28"/>
          <w:szCs w:val="28"/>
        </w:rPr>
        <w:t>.</w:t>
      </w:r>
      <w:r w:rsidR="00A51D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0A8" w:rsidRDefault="002060A8" w:rsidP="005F2F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6F2" w:rsidRDefault="0055763B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F94DD5">
        <w:rPr>
          <w:rFonts w:ascii="Times New Roman" w:hAnsi="Times New Roman" w:cs="Times New Roman"/>
          <w:b/>
          <w:sz w:val="28"/>
          <w:szCs w:val="28"/>
        </w:rPr>
        <w:t>4</w:t>
      </w:r>
      <w:r w:rsidR="002A36F2" w:rsidRPr="001D05C6">
        <w:rPr>
          <w:rFonts w:ascii="Times New Roman" w:hAnsi="Times New Roman" w:cs="Times New Roman"/>
          <w:b/>
          <w:sz w:val="28"/>
          <w:szCs w:val="28"/>
        </w:rPr>
        <w:t>. Основные направ</w:t>
      </w:r>
      <w:r w:rsidR="00473725" w:rsidRPr="001D05C6">
        <w:rPr>
          <w:rFonts w:ascii="Times New Roman" w:hAnsi="Times New Roman" w:cs="Times New Roman"/>
          <w:b/>
          <w:sz w:val="28"/>
          <w:szCs w:val="28"/>
        </w:rPr>
        <w:t>ления бюджетной</w:t>
      </w:r>
      <w:r w:rsidR="00046297">
        <w:rPr>
          <w:rFonts w:ascii="Times New Roman" w:hAnsi="Times New Roman" w:cs="Times New Roman"/>
          <w:b/>
          <w:sz w:val="28"/>
          <w:szCs w:val="28"/>
        </w:rPr>
        <w:t xml:space="preserve"> политики на 202</w:t>
      </w:r>
      <w:r w:rsidR="002F5918">
        <w:rPr>
          <w:rFonts w:ascii="Times New Roman" w:hAnsi="Times New Roman" w:cs="Times New Roman"/>
          <w:b/>
          <w:sz w:val="28"/>
          <w:szCs w:val="28"/>
        </w:rPr>
        <w:t>6</w:t>
      </w:r>
      <w:r w:rsidR="0004629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F5918">
        <w:rPr>
          <w:rFonts w:ascii="Times New Roman" w:hAnsi="Times New Roman" w:cs="Times New Roman"/>
          <w:b/>
          <w:sz w:val="28"/>
          <w:szCs w:val="28"/>
        </w:rPr>
        <w:t>7</w:t>
      </w:r>
      <w:r w:rsidR="0004629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F5918">
        <w:rPr>
          <w:rFonts w:ascii="Times New Roman" w:hAnsi="Times New Roman" w:cs="Times New Roman"/>
          <w:b/>
          <w:sz w:val="28"/>
          <w:szCs w:val="28"/>
        </w:rPr>
        <w:t>8</w:t>
      </w:r>
      <w:r w:rsidR="002A36F2"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F5918" w:rsidRDefault="002F5918" w:rsidP="00A51D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D1C" w:rsidRDefault="002F5918" w:rsidP="004726F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918">
        <w:rPr>
          <w:rFonts w:ascii="Times New Roman" w:hAnsi="Times New Roman" w:cs="Times New Roman"/>
          <w:sz w:val="28"/>
          <w:szCs w:val="28"/>
        </w:rPr>
        <w:t xml:space="preserve">           Бюджетная политика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в 2026-2028 годах с учетом текущей экономической ситуации будет </w:t>
      </w:r>
      <w:r w:rsidR="0067216C">
        <w:rPr>
          <w:rFonts w:ascii="Times New Roman" w:hAnsi="Times New Roman" w:cs="Times New Roman"/>
          <w:sz w:val="28"/>
          <w:szCs w:val="28"/>
        </w:rPr>
        <w:t xml:space="preserve">ориентирована </w:t>
      </w:r>
      <w:r w:rsidR="00B551B5" w:rsidRPr="00A741A7">
        <w:rPr>
          <w:rFonts w:ascii="Times New Roman" w:hAnsi="Times New Roman" w:cs="Times New Roman"/>
          <w:sz w:val="28"/>
          <w:szCs w:val="28"/>
        </w:rPr>
        <w:t>на</w:t>
      </w:r>
      <w:r w:rsidR="00B551B5">
        <w:rPr>
          <w:rFonts w:ascii="Times New Roman" w:hAnsi="Times New Roman" w:cs="Times New Roman"/>
          <w:sz w:val="28"/>
          <w:szCs w:val="28"/>
        </w:rPr>
        <w:t xml:space="preserve"> реализацию приоритетных направлений социально-экономической сферы</w:t>
      </w:r>
      <w:r>
        <w:rPr>
          <w:rFonts w:ascii="Times New Roman" w:hAnsi="Times New Roman" w:cs="Times New Roman"/>
          <w:sz w:val="28"/>
          <w:szCs w:val="28"/>
        </w:rPr>
        <w:t>, обеспечени</w:t>
      </w:r>
      <w:r w:rsidR="00A46CF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сбалансированности и устойчивости бюджета городского округа, повышение эффективности бюджетных расходов, достижени</w:t>
      </w:r>
      <w:r w:rsidR="007A5D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целевых показателей, утвержденных муниципальными программами.  </w:t>
      </w:r>
      <w:r w:rsidR="00EB7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D79" w:rsidRDefault="00B15D1C" w:rsidP="005F2F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56009">
        <w:rPr>
          <w:rFonts w:ascii="Times New Roman" w:hAnsi="Times New Roman" w:cs="Times New Roman"/>
          <w:sz w:val="28"/>
          <w:szCs w:val="28"/>
        </w:rPr>
        <w:t>Д</w:t>
      </w:r>
      <w:r w:rsidR="00E44D79">
        <w:rPr>
          <w:rFonts w:ascii="Times New Roman" w:hAnsi="Times New Roman" w:cs="Times New Roman"/>
          <w:sz w:val="28"/>
          <w:szCs w:val="28"/>
        </w:rPr>
        <w:t>ля обеспечения сбалансированности местного бюджета одним из основных направлений реализации бюджетной политики является принятие мер по повышению эффективности бюджетных расходов, дополнительному привлечению целевых средств из бюджет</w:t>
      </w:r>
      <w:r w:rsidR="00834DB6">
        <w:rPr>
          <w:rFonts w:ascii="Times New Roman" w:hAnsi="Times New Roman" w:cs="Times New Roman"/>
          <w:sz w:val="28"/>
          <w:szCs w:val="28"/>
        </w:rPr>
        <w:t>ов вышестоящих уровней</w:t>
      </w:r>
      <w:r w:rsidR="00E44D79">
        <w:rPr>
          <w:rFonts w:ascii="Times New Roman" w:hAnsi="Times New Roman" w:cs="Times New Roman"/>
          <w:sz w:val="28"/>
          <w:szCs w:val="28"/>
        </w:rPr>
        <w:t xml:space="preserve"> и изысканию дополнительных внутренних</w:t>
      </w:r>
      <w:r w:rsidR="00FE5FDB">
        <w:rPr>
          <w:rFonts w:ascii="Times New Roman" w:hAnsi="Times New Roman" w:cs="Times New Roman"/>
          <w:sz w:val="28"/>
          <w:szCs w:val="28"/>
        </w:rPr>
        <w:t xml:space="preserve"> ресурсов, </w:t>
      </w:r>
      <w:r w:rsidR="007E774C"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="00FE5FDB">
        <w:rPr>
          <w:rFonts w:ascii="Times New Roman" w:hAnsi="Times New Roman" w:cs="Times New Roman"/>
          <w:sz w:val="28"/>
          <w:szCs w:val="28"/>
        </w:rPr>
        <w:t xml:space="preserve">корректировки местного бюджета и направления бюджетных ассигнований на </w:t>
      </w:r>
      <w:r w:rsidR="0093321E">
        <w:rPr>
          <w:rFonts w:ascii="Times New Roman" w:hAnsi="Times New Roman" w:cs="Times New Roman"/>
          <w:sz w:val="28"/>
          <w:szCs w:val="28"/>
        </w:rPr>
        <w:t>приоритетные</w:t>
      </w:r>
      <w:r w:rsidR="00FE5FDB">
        <w:rPr>
          <w:rFonts w:ascii="Times New Roman" w:hAnsi="Times New Roman" w:cs="Times New Roman"/>
          <w:sz w:val="28"/>
          <w:szCs w:val="28"/>
        </w:rPr>
        <w:t xml:space="preserve"> и требующие немедленного </w:t>
      </w:r>
      <w:r w:rsidR="0093321E">
        <w:rPr>
          <w:rFonts w:ascii="Times New Roman" w:hAnsi="Times New Roman" w:cs="Times New Roman"/>
          <w:sz w:val="28"/>
          <w:szCs w:val="28"/>
        </w:rPr>
        <w:t>исполнения расходов местного бюджета.</w:t>
      </w:r>
    </w:p>
    <w:p w:rsidR="00111CC0" w:rsidRPr="00111CC0" w:rsidRDefault="0093321E" w:rsidP="00B15D1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411A9">
        <w:rPr>
          <w:rFonts w:ascii="Times New Roman" w:hAnsi="Times New Roman" w:cs="Times New Roman"/>
          <w:sz w:val="28"/>
          <w:szCs w:val="28"/>
        </w:rPr>
        <w:t xml:space="preserve">  </w:t>
      </w:r>
      <w:r w:rsidR="00111CC0">
        <w:rPr>
          <w:rFonts w:ascii="Times New Roman" w:hAnsi="Times New Roman" w:cs="Times New Roman"/>
          <w:sz w:val="28"/>
          <w:szCs w:val="28"/>
        </w:rPr>
        <w:t>Целью бюджетной политики является определение условий</w:t>
      </w:r>
      <w:r w:rsidR="003067CC">
        <w:rPr>
          <w:rFonts w:ascii="Times New Roman" w:hAnsi="Times New Roman" w:cs="Times New Roman"/>
          <w:sz w:val="28"/>
          <w:szCs w:val="28"/>
        </w:rPr>
        <w:t>,</w:t>
      </w:r>
      <w:r w:rsidR="003067CC" w:rsidRPr="003067CC">
        <w:rPr>
          <w:rFonts w:ascii="Times New Roman" w:hAnsi="Times New Roman" w:cs="Times New Roman"/>
          <w:sz w:val="28"/>
          <w:szCs w:val="28"/>
        </w:rPr>
        <w:t xml:space="preserve"> </w:t>
      </w:r>
      <w:r w:rsidR="00532502">
        <w:rPr>
          <w:rFonts w:ascii="Times New Roman" w:hAnsi="Times New Roman" w:cs="Times New Roman"/>
          <w:sz w:val="28"/>
          <w:szCs w:val="28"/>
        </w:rPr>
        <w:t>подходов,</w:t>
      </w:r>
      <w:r w:rsidR="003067CC">
        <w:rPr>
          <w:rFonts w:ascii="Times New Roman" w:hAnsi="Times New Roman" w:cs="Times New Roman"/>
          <w:sz w:val="28"/>
          <w:szCs w:val="28"/>
        </w:rPr>
        <w:t xml:space="preserve"> основных характеристик бюджета</w:t>
      </w:r>
      <w:r w:rsidR="00111CC0">
        <w:rPr>
          <w:rFonts w:ascii="Times New Roman" w:hAnsi="Times New Roman" w:cs="Times New Roman"/>
          <w:sz w:val="28"/>
          <w:szCs w:val="28"/>
        </w:rPr>
        <w:t>, используемых при составлении проекта б</w:t>
      </w:r>
      <w:r w:rsidR="00632EDE">
        <w:rPr>
          <w:rFonts w:ascii="Times New Roman" w:hAnsi="Times New Roman" w:cs="Times New Roman"/>
          <w:sz w:val="28"/>
          <w:szCs w:val="28"/>
        </w:rPr>
        <w:t>юджета городского округа на 202</w:t>
      </w:r>
      <w:r w:rsidR="00856009">
        <w:rPr>
          <w:rFonts w:ascii="Times New Roman" w:hAnsi="Times New Roman" w:cs="Times New Roman"/>
          <w:sz w:val="28"/>
          <w:szCs w:val="28"/>
        </w:rPr>
        <w:t>6</w:t>
      </w:r>
      <w:r w:rsidR="00473725"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="002E1F93">
        <w:rPr>
          <w:rFonts w:ascii="Times New Roman" w:hAnsi="Times New Roman" w:cs="Times New Roman"/>
          <w:sz w:val="28"/>
          <w:szCs w:val="28"/>
        </w:rPr>
        <w:t>овый пери</w:t>
      </w:r>
      <w:r w:rsidR="00632EDE">
        <w:rPr>
          <w:rFonts w:ascii="Times New Roman" w:hAnsi="Times New Roman" w:cs="Times New Roman"/>
          <w:sz w:val="28"/>
          <w:szCs w:val="28"/>
        </w:rPr>
        <w:t>од 202</w:t>
      </w:r>
      <w:r w:rsidR="00856009">
        <w:rPr>
          <w:rFonts w:ascii="Times New Roman" w:hAnsi="Times New Roman" w:cs="Times New Roman"/>
          <w:sz w:val="28"/>
          <w:szCs w:val="28"/>
        </w:rPr>
        <w:t>7</w:t>
      </w:r>
      <w:r w:rsidR="00632EDE">
        <w:rPr>
          <w:rFonts w:ascii="Times New Roman" w:hAnsi="Times New Roman" w:cs="Times New Roman"/>
          <w:sz w:val="28"/>
          <w:szCs w:val="28"/>
        </w:rPr>
        <w:t xml:space="preserve"> </w:t>
      </w:r>
      <w:r w:rsidR="00856009">
        <w:rPr>
          <w:rFonts w:ascii="Times New Roman" w:hAnsi="Times New Roman" w:cs="Times New Roman"/>
          <w:sz w:val="28"/>
          <w:szCs w:val="28"/>
        </w:rPr>
        <w:t xml:space="preserve">- </w:t>
      </w:r>
      <w:r w:rsidR="00632EDE">
        <w:rPr>
          <w:rFonts w:ascii="Times New Roman" w:hAnsi="Times New Roman" w:cs="Times New Roman"/>
          <w:sz w:val="28"/>
          <w:szCs w:val="28"/>
        </w:rPr>
        <w:t>202</w:t>
      </w:r>
      <w:r w:rsidR="00856009">
        <w:rPr>
          <w:rFonts w:ascii="Times New Roman" w:hAnsi="Times New Roman" w:cs="Times New Roman"/>
          <w:sz w:val="28"/>
          <w:szCs w:val="28"/>
        </w:rPr>
        <w:t>8</w:t>
      </w:r>
      <w:r w:rsidR="003067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11CC0">
        <w:rPr>
          <w:rFonts w:ascii="Times New Roman" w:hAnsi="Times New Roman" w:cs="Times New Roman"/>
          <w:sz w:val="28"/>
          <w:szCs w:val="28"/>
        </w:rPr>
        <w:t>.</w:t>
      </w:r>
    </w:p>
    <w:p w:rsidR="00281239" w:rsidRDefault="002E5582" w:rsidP="00834D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11A9">
        <w:rPr>
          <w:rFonts w:ascii="Times New Roman" w:hAnsi="Times New Roman" w:cs="Times New Roman"/>
          <w:sz w:val="28"/>
          <w:szCs w:val="28"/>
        </w:rPr>
        <w:t xml:space="preserve"> </w:t>
      </w:r>
      <w:r w:rsidR="0011788A">
        <w:rPr>
          <w:rFonts w:ascii="Times New Roman" w:hAnsi="Times New Roman" w:cs="Times New Roman"/>
          <w:sz w:val="28"/>
          <w:szCs w:val="28"/>
        </w:rPr>
        <w:t>О</w:t>
      </w:r>
      <w:r w:rsidR="00281239">
        <w:rPr>
          <w:rFonts w:ascii="Times New Roman" w:hAnsi="Times New Roman" w:cs="Times New Roman"/>
          <w:sz w:val="28"/>
          <w:szCs w:val="28"/>
        </w:rPr>
        <w:t>сновной задачей бюджетной политики является обеспечение сбалансированности бюджета городского округа, включая следующие направления:</w:t>
      </w:r>
    </w:p>
    <w:p w:rsidR="00AB01B8" w:rsidRDefault="00AB01B8" w:rsidP="003060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соблюдение предельных значений, установленных Бюджетным кодексом Российской Федерации;</w:t>
      </w:r>
    </w:p>
    <w:p w:rsidR="0036555F" w:rsidRDefault="00AB01B8" w:rsidP="009D451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75FBB">
        <w:rPr>
          <w:rFonts w:ascii="Times New Roman" w:hAnsi="Times New Roman" w:cs="Times New Roman"/>
          <w:sz w:val="28"/>
          <w:szCs w:val="28"/>
        </w:rPr>
        <w:t>о</w:t>
      </w:r>
      <w:r w:rsidR="0036555F">
        <w:rPr>
          <w:rFonts w:ascii="Times New Roman" w:hAnsi="Times New Roman" w:cs="Times New Roman"/>
          <w:sz w:val="28"/>
          <w:szCs w:val="28"/>
        </w:rPr>
        <w:t>беспечение исполнения гарантированных расходных обязательств городского округа</w:t>
      </w:r>
      <w:r w:rsidR="00C75FBB">
        <w:rPr>
          <w:rFonts w:ascii="Times New Roman" w:hAnsi="Times New Roman" w:cs="Times New Roman"/>
          <w:sz w:val="28"/>
          <w:szCs w:val="28"/>
        </w:rPr>
        <w:t xml:space="preserve"> и снижение неэффективных трат бюджета городского округа</w:t>
      </w:r>
      <w:r w:rsidR="0036555F">
        <w:rPr>
          <w:rFonts w:ascii="Times New Roman" w:hAnsi="Times New Roman" w:cs="Times New Roman"/>
          <w:sz w:val="28"/>
          <w:szCs w:val="28"/>
        </w:rPr>
        <w:t>;</w:t>
      </w:r>
    </w:p>
    <w:p w:rsidR="00281239" w:rsidRDefault="0036555F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принятие решений, направленных на достижение в полном объеме уровня оплаты труда работников муниципальных учреждений;</w:t>
      </w:r>
    </w:p>
    <w:p w:rsidR="0036555F" w:rsidRDefault="0036555F" w:rsidP="00DE48A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5DC1">
        <w:rPr>
          <w:rFonts w:ascii="Times New Roman" w:hAnsi="Times New Roman" w:cs="Times New Roman"/>
          <w:sz w:val="28"/>
          <w:szCs w:val="28"/>
        </w:rPr>
        <w:t xml:space="preserve">   </w:t>
      </w:r>
      <w:r w:rsidR="009241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повышение уровня эффективности функционирования контр</w:t>
      </w:r>
      <w:r w:rsidR="003943FF">
        <w:rPr>
          <w:rFonts w:ascii="Times New Roman" w:hAnsi="Times New Roman" w:cs="Times New Roman"/>
          <w:sz w:val="28"/>
          <w:szCs w:val="28"/>
        </w:rPr>
        <w:t>актной системы в части совершен</w:t>
      </w:r>
      <w:r>
        <w:rPr>
          <w:rFonts w:ascii="Times New Roman" w:hAnsi="Times New Roman" w:cs="Times New Roman"/>
          <w:sz w:val="28"/>
          <w:szCs w:val="28"/>
        </w:rPr>
        <w:t>ствования системы организации закупок</w:t>
      </w:r>
      <w:r w:rsidR="003943FF">
        <w:rPr>
          <w:rFonts w:ascii="Times New Roman" w:hAnsi="Times New Roman" w:cs="Times New Roman"/>
          <w:sz w:val="28"/>
          <w:szCs w:val="28"/>
        </w:rPr>
        <w:t xml:space="preserve"> товаров, работ, услуг;</w:t>
      </w:r>
    </w:p>
    <w:p w:rsidR="00DE6454" w:rsidRDefault="0089041C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6454">
        <w:rPr>
          <w:rFonts w:ascii="Times New Roman" w:hAnsi="Times New Roman" w:cs="Times New Roman"/>
          <w:sz w:val="28"/>
          <w:szCs w:val="28"/>
        </w:rPr>
        <w:t xml:space="preserve">  </w:t>
      </w:r>
      <w:r w:rsidR="00924133">
        <w:rPr>
          <w:rFonts w:ascii="Times New Roman" w:hAnsi="Times New Roman" w:cs="Times New Roman"/>
          <w:sz w:val="28"/>
          <w:szCs w:val="28"/>
        </w:rPr>
        <w:t xml:space="preserve">    </w:t>
      </w:r>
      <w:r w:rsidR="00DE6454">
        <w:rPr>
          <w:rFonts w:ascii="Times New Roman" w:hAnsi="Times New Roman" w:cs="Times New Roman"/>
          <w:sz w:val="28"/>
          <w:szCs w:val="28"/>
        </w:rPr>
        <w:t>обеспечение выполнения ключевых и целевых показателей муниципальных программ, преемственности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увязки;</w:t>
      </w:r>
    </w:p>
    <w:p w:rsidR="00C21DBB" w:rsidRDefault="00DE6454" w:rsidP="00DE48A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2413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усиление контроля за выполнением муниципальных заданий на оказание муниципальных услуг (выполнение работ)</w:t>
      </w:r>
      <w:r w:rsidR="00C21DBB">
        <w:rPr>
          <w:rFonts w:ascii="Times New Roman" w:hAnsi="Times New Roman" w:cs="Times New Roman"/>
          <w:sz w:val="28"/>
          <w:szCs w:val="28"/>
        </w:rPr>
        <w:t>;</w:t>
      </w:r>
    </w:p>
    <w:p w:rsidR="00C21DBB" w:rsidRDefault="00C21DBB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413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принятие новых расходных обязательств с учетом их эффективности и возможных сроков, и механизмов реализаци</w:t>
      </w:r>
      <w:r w:rsidR="00AB01B8">
        <w:rPr>
          <w:rFonts w:ascii="Times New Roman" w:hAnsi="Times New Roman" w:cs="Times New Roman"/>
          <w:sz w:val="28"/>
          <w:szCs w:val="28"/>
        </w:rPr>
        <w:t>и в пределах имеющихся ресурсов;</w:t>
      </w:r>
    </w:p>
    <w:p w:rsidR="00412918" w:rsidRDefault="009D451C" w:rsidP="00412918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12918">
        <w:rPr>
          <w:rFonts w:ascii="Times New Roman" w:hAnsi="Times New Roman"/>
          <w:sz w:val="28"/>
          <w:szCs w:val="28"/>
        </w:rPr>
        <w:t>обеспечение эффективности использования межбюджетных трансфертов, предоставленных из федерального и регионального бюджетов;</w:t>
      </w:r>
    </w:p>
    <w:p w:rsidR="00106092" w:rsidRDefault="00106092" w:rsidP="00412918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продолжение политики инициативного бюджетирования, предусматривающей участие жителей в определении наиболее актуальных вопросов местного значения, вклад граждан в реализацию проектов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1C2B4E" w:rsidRPr="007D4907" w:rsidRDefault="00412918" w:rsidP="005D0F2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451C">
        <w:rPr>
          <w:rFonts w:ascii="Times New Roman" w:hAnsi="Times New Roman"/>
          <w:sz w:val="28"/>
          <w:szCs w:val="28"/>
        </w:rPr>
        <w:t xml:space="preserve"> </w:t>
      </w:r>
      <w:r w:rsidR="004F226C">
        <w:rPr>
          <w:rFonts w:ascii="Times New Roman" w:hAnsi="Times New Roman" w:cs="Times New Roman"/>
          <w:sz w:val="28"/>
          <w:szCs w:val="28"/>
        </w:rPr>
        <w:t>обеспечение открытости и</w:t>
      </w:r>
      <w:r w:rsidR="00924133">
        <w:rPr>
          <w:rFonts w:ascii="Times New Roman" w:hAnsi="Times New Roman" w:cs="Times New Roman"/>
          <w:sz w:val="28"/>
          <w:szCs w:val="28"/>
        </w:rPr>
        <w:t xml:space="preserve"> </w:t>
      </w:r>
      <w:r w:rsidR="00AB01B8">
        <w:rPr>
          <w:rFonts w:ascii="Times New Roman" w:hAnsi="Times New Roman" w:cs="Times New Roman"/>
          <w:sz w:val="28"/>
          <w:szCs w:val="28"/>
        </w:rPr>
        <w:t>прозрачност</w:t>
      </w:r>
      <w:r w:rsidR="00924133">
        <w:rPr>
          <w:rFonts w:ascii="Times New Roman" w:hAnsi="Times New Roman" w:cs="Times New Roman"/>
          <w:sz w:val="28"/>
          <w:szCs w:val="28"/>
        </w:rPr>
        <w:t>и</w:t>
      </w:r>
      <w:r w:rsidR="00AB01B8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  <w:r w:rsidR="00924133">
        <w:rPr>
          <w:rFonts w:ascii="Times New Roman" w:hAnsi="Times New Roman" w:cs="Times New Roman"/>
          <w:sz w:val="28"/>
          <w:szCs w:val="28"/>
        </w:rPr>
        <w:t xml:space="preserve">. </w:t>
      </w:r>
      <w:r w:rsidR="003A7D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F36" w:rsidRDefault="004D0904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133">
        <w:rPr>
          <w:rFonts w:ascii="Times New Roman" w:hAnsi="Times New Roman" w:cs="Times New Roman"/>
          <w:sz w:val="28"/>
          <w:szCs w:val="28"/>
        </w:rPr>
        <w:t xml:space="preserve">      </w:t>
      </w:r>
      <w:r w:rsidR="00924133">
        <w:rPr>
          <w:rFonts w:ascii="Times New Roman" w:hAnsi="Times New Roman" w:cs="Times New Roman"/>
          <w:sz w:val="28"/>
          <w:szCs w:val="28"/>
        </w:rPr>
        <w:t xml:space="preserve">     </w:t>
      </w:r>
      <w:r w:rsidRPr="00924133">
        <w:rPr>
          <w:rFonts w:ascii="Times New Roman" w:hAnsi="Times New Roman" w:cs="Times New Roman"/>
          <w:sz w:val="28"/>
          <w:szCs w:val="28"/>
        </w:rPr>
        <w:t xml:space="preserve">Разработка и реализация муниципальных программ осуществляется в соответствии с приоритетными направлениями социально-экономического развития городского округа с учетом оценки результатов их реализации, привлечения </w:t>
      </w:r>
      <w:r w:rsidRPr="00924133">
        <w:rPr>
          <w:rFonts w:ascii="Times New Roman" w:hAnsi="Times New Roman" w:cs="Times New Roman"/>
          <w:sz w:val="28"/>
          <w:szCs w:val="28"/>
        </w:rPr>
        <w:lastRenderedPageBreak/>
        <w:t xml:space="preserve">внебюджетных источников для софинансирования программных мероприятий, активного участия в государственных программах </w:t>
      </w:r>
      <w:r w:rsidR="00E73F36">
        <w:rPr>
          <w:rFonts w:ascii="Times New Roman" w:hAnsi="Times New Roman" w:cs="Times New Roman"/>
          <w:sz w:val="28"/>
          <w:szCs w:val="28"/>
        </w:rPr>
        <w:t>всех уровней бюджетной системы</w:t>
      </w:r>
      <w:r w:rsidRPr="00924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0904" w:rsidRDefault="00E73F36" w:rsidP="00A5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0904" w:rsidRPr="00924133">
        <w:rPr>
          <w:rFonts w:ascii="Times New Roman" w:hAnsi="Times New Roman" w:cs="Times New Roman"/>
          <w:sz w:val="28"/>
          <w:szCs w:val="28"/>
        </w:rPr>
        <w:t>В предстоящем периоде продолжится работа по повышению качества и эффективности реализации муниципальных программ как основного инструмента бюджетн</w:t>
      </w:r>
      <w:r w:rsidR="00432585" w:rsidRPr="00924133">
        <w:rPr>
          <w:rFonts w:ascii="Times New Roman" w:hAnsi="Times New Roman" w:cs="Times New Roman"/>
          <w:sz w:val="28"/>
          <w:szCs w:val="28"/>
        </w:rPr>
        <w:t>ого планирования и операционного</w:t>
      </w:r>
      <w:r w:rsidR="004D0904" w:rsidRPr="00924133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2E5C40" w:rsidRDefault="00096C9C" w:rsidP="009D451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5C40">
        <w:rPr>
          <w:rFonts w:ascii="Times New Roman" w:hAnsi="Times New Roman" w:cs="Times New Roman"/>
          <w:sz w:val="28"/>
          <w:szCs w:val="28"/>
        </w:rPr>
        <w:t xml:space="preserve">Учитывая высокую социально-экономическую значимость национальных проектов для развития городского </w:t>
      </w:r>
      <w:r w:rsidR="00632EDE">
        <w:rPr>
          <w:rFonts w:ascii="Times New Roman" w:hAnsi="Times New Roman" w:cs="Times New Roman"/>
          <w:sz w:val="28"/>
          <w:szCs w:val="28"/>
        </w:rPr>
        <w:t xml:space="preserve">округа, основное внимание в </w:t>
      </w:r>
      <w:r w:rsidR="005F2FC4">
        <w:rPr>
          <w:rFonts w:ascii="Times New Roman" w:hAnsi="Times New Roman" w:cs="Times New Roman"/>
          <w:sz w:val="28"/>
          <w:szCs w:val="28"/>
        </w:rPr>
        <w:t xml:space="preserve">среднесрочном периоде </w:t>
      </w:r>
      <w:r w:rsidR="002E5C40">
        <w:rPr>
          <w:rFonts w:ascii="Times New Roman" w:hAnsi="Times New Roman" w:cs="Times New Roman"/>
          <w:sz w:val="28"/>
          <w:szCs w:val="28"/>
        </w:rPr>
        <w:t>будет сосредоточено на повышении качества управления муниципальными проектами, обеспечении надлежащего контроля за своевременностью и полнотой достижения заявленных результатов, оптимизации расходных обязательств по ключевым социально-экономическим направлениям.</w:t>
      </w:r>
    </w:p>
    <w:p w:rsidR="004F226C" w:rsidRDefault="004F226C" w:rsidP="00A411A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F226C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бюджета </w:t>
      </w:r>
      <w:r w:rsidR="005F2FC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4F226C">
        <w:rPr>
          <w:rFonts w:ascii="Times New Roman" w:hAnsi="Times New Roman" w:cs="Times New Roman"/>
          <w:sz w:val="28"/>
          <w:szCs w:val="28"/>
        </w:rPr>
        <w:t>при исполнении бюджета городского округа должны полагаться на отлаженные бюджетные процедуры и высокий уровень бюджетной дисциплины. Все решения в процессе исполнения бюджета городского округа должны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:rsidR="006630A1" w:rsidRDefault="007A161F" w:rsidP="00A411A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411A9">
        <w:rPr>
          <w:rFonts w:ascii="Times New Roman" w:hAnsi="Times New Roman" w:cs="Times New Roman"/>
          <w:sz w:val="28"/>
          <w:szCs w:val="28"/>
        </w:rPr>
        <w:t xml:space="preserve">  </w:t>
      </w:r>
      <w:r w:rsidR="006630A1">
        <w:rPr>
          <w:rFonts w:ascii="Times New Roman" w:hAnsi="Times New Roman" w:cs="Times New Roman"/>
          <w:sz w:val="28"/>
          <w:szCs w:val="28"/>
        </w:rPr>
        <w:t xml:space="preserve">Результатом проведения бюджетной политики должно стать исполнение принятых расходных обязательств, </w:t>
      </w:r>
      <w:r w:rsidR="00317AB7">
        <w:rPr>
          <w:rFonts w:ascii="Times New Roman" w:hAnsi="Times New Roman" w:cs="Times New Roman"/>
          <w:sz w:val="28"/>
          <w:szCs w:val="28"/>
        </w:rPr>
        <w:t>безусловное выполнение целей и задач, определенных в рамках реализации национальных проектов</w:t>
      </w:r>
      <w:r w:rsidR="006630A1">
        <w:rPr>
          <w:rFonts w:ascii="Times New Roman" w:hAnsi="Times New Roman" w:cs="Times New Roman"/>
          <w:sz w:val="28"/>
          <w:szCs w:val="28"/>
        </w:rPr>
        <w:t>.</w:t>
      </w:r>
    </w:p>
    <w:p w:rsidR="00155BF8" w:rsidRDefault="00155BF8" w:rsidP="00A411A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0A1" w:rsidRDefault="00F94DD5" w:rsidP="00F60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630A1" w:rsidRPr="002E1F9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7ECC">
        <w:rPr>
          <w:rFonts w:ascii="Times New Roman" w:hAnsi="Times New Roman" w:cs="Times New Roman"/>
          <w:b/>
          <w:sz w:val="28"/>
          <w:szCs w:val="28"/>
        </w:rPr>
        <w:t>П</w:t>
      </w:r>
      <w:r w:rsidR="00632EDE">
        <w:rPr>
          <w:rFonts w:ascii="Times New Roman" w:hAnsi="Times New Roman" w:cs="Times New Roman"/>
          <w:b/>
          <w:sz w:val="28"/>
          <w:szCs w:val="28"/>
        </w:rPr>
        <w:t>олитик</w:t>
      </w:r>
      <w:r w:rsidR="004A7ECC">
        <w:rPr>
          <w:rFonts w:ascii="Times New Roman" w:hAnsi="Times New Roman" w:cs="Times New Roman"/>
          <w:b/>
          <w:sz w:val="28"/>
          <w:szCs w:val="28"/>
        </w:rPr>
        <w:t>а в области управления муниципальным долгом</w:t>
      </w:r>
    </w:p>
    <w:p w:rsidR="003060C4" w:rsidRDefault="003060C4" w:rsidP="00F60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900" w:rsidRPr="001E4900" w:rsidRDefault="003060C4" w:rsidP="00A46CF7">
      <w:pPr>
        <w:pStyle w:val="ab"/>
        <w:spacing w:after="0"/>
        <w:contextualSpacing/>
        <w:jc w:val="both"/>
        <w:rPr>
          <w:sz w:val="28"/>
          <w:szCs w:val="28"/>
        </w:rPr>
      </w:pPr>
      <w:r w:rsidRPr="001E4900">
        <w:rPr>
          <w:sz w:val="28"/>
          <w:szCs w:val="28"/>
        </w:rPr>
        <w:t xml:space="preserve">           </w:t>
      </w:r>
      <w:r w:rsidR="001E4900" w:rsidRPr="001E4900">
        <w:rPr>
          <w:sz w:val="28"/>
          <w:szCs w:val="28"/>
        </w:rPr>
        <w:t>Политика управления муниципальным долгом городского округа в 202</w:t>
      </w:r>
      <w:r w:rsidR="001E4900">
        <w:rPr>
          <w:sz w:val="28"/>
          <w:szCs w:val="28"/>
        </w:rPr>
        <w:t>6</w:t>
      </w:r>
      <w:r w:rsidR="001E4900" w:rsidRPr="001E4900">
        <w:rPr>
          <w:sz w:val="28"/>
          <w:szCs w:val="28"/>
        </w:rPr>
        <w:t>-202</w:t>
      </w:r>
      <w:r w:rsidR="001E4900">
        <w:rPr>
          <w:sz w:val="28"/>
          <w:szCs w:val="28"/>
        </w:rPr>
        <w:t>8</w:t>
      </w:r>
      <w:r w:rsidR="001E4900" w:rsidRPr="001E4900">
        <w:rPr>
          <w:sz w:val="28"/>
          <w:szCs w:val="28"/>
        </w:rPr>
        <w:t xml:space="preserve"> год</w:t>
      </w:r>
      <w:r w:rsidR="001E4900">
        <w:rPr>
          <w:sz w:val="28"/>
          <w:szCs w:val="28"/>
        </w:rPr>
        <w:t>ах</w:t>
      </w:r>
      <w:r w:rsidR="001E4900" w:rsidRPr="001E4900">
        <w:rPr>
          <w:sz w:val="28"/>
          <w:szCs w:val="28"/>
        </w:rPr>
        <w:t xml:space="preserve"> будет направлена на обеспечение экономически обоснованного соотношения между потребностями бюджета городского округа в кредитных ресурсах и </w:t>
      </w:r>
      <w:r w:rsidR="005E010D">
        <w:rPr>
          <w:sz w:val="28"/>
          <w:szCs w:val="28"/>
        </w:rPr>
        <w:t>о</w:t>
      </w:r>
      <w:r w:rsidR="001E4900" w:rsidRPr="001E4900">
        <w:rPr>
          <w:sz w:val="28"/>
          <w:szCs w:val="28"/>
        </w:rPr>
        <w:t>бъёмами их привлечения</w:t>
      </w:r>
      <w:r w:rsidR="00A46CF7">
        <w:rPr>
          <w:sz w:val="28"/>
          <w:szCs w:val="28"/>
        </w:rPr>
        <w:t>, п</w:t>
      </w:r>
      <w:r w:rsidR="001E4900" w:rsidRPr="001E4900">
        <w:rPr>
          <w:sz w:val="28"/>
          <w:szCs w:val="28"/>
        </w:rPr>
        <w:t>ри сохран</w:t>
      </w:r>
      <w:r w:rsidR="00A46CF7">
        <w:rPr>
          <w:sz w:val="28"/>
          <w:szCs w:val="28"/>
        </w:rPr>
        <w:t>ении</w:t>
      </w:r>
      <w:r w:rsidR="001E4900" w:rsidRPr="001E4900">
        <w:rPr>
          <w:sz w:val="28"/>
          <w:szCs w:val="28"/>
        </w:rPr>
        <w:t xml:space="preserve"> преемственност</w:t>
      </w:r>
      <w:r w:rsidR="00A46CF7">
        <w:rPr>
          <w:sz w:val="28"/>
          <w:szCs w:val="28"/>
        </w:rPr>
        <w:t>и</w:t>
      </w:r>
      <w:r w:rsidR="001E4900" w:rsidRPr="001E4900">
        <w:rPr>
          <w:sz w:val="28"/>
          <w:szCs w:val="28"/>
        </w:rPr>
        <w:t xml:space="preserve"> действующих принципов:</w:t>
      </w:r>
    </w:p>
    <w:p w:rsidR="001E4900" w:rsidRPr="001E4900" w:rsidRDefault="001E4900" w:rsidP="009329AE">
      <w:pPr>
        <w:pStyle w:val="ab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E4900">
        <w:rPr>
          <w:sz w:val="28"/>
          <w:szCs w:val="28"/>
        </w:rPr>
        <w:t xml:space="preserve"> соблюдения ограничений, предусмотренных Бюджетным кодексом Российской Федерации;</w:t>
      </w:r>
    </w:p>
    <w:p w:rsidR="00E17CA0" w:rsidRPr="001E4900" w:rsidRDefault="001E4900" w:rsidP="009329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4900">
        <w:rPr>
          <w:rFonts w:ascii="Times New Roman" w:hAnsi="Times New Roman" w:cs="Times New Roman"/>
          <w:sz w:val="28"/>
          <w:szCs w:val="28"/>
        </w:rPr>
        <w:t xml:space="preserve"> </w:t>
      </w:r>
      <w:r w:rsidR="005E010D">
        <w:rPr>
          <w:rFonts w:ascii="Times New Roman" w:hAnsi="Times New Roman" w:cs="Times New Roman"/>
          <w:sz w:val="28"/>
          <w:szCs w:val="28"/>
        </w:rPr>
        <w:t xml:space="preserve"> </w:t>
      </w:r>
      <w:r w:rsidRPr="001E4900">
        <w:rPr>
          <w:rFonts w:ascii="Times New Roman" w:hAnsi="Times New Roman" w:cs="Times New Roman"/>
          <w:sz w:val="28"/>
          <w:szCs w:val="28"/>
        </w:rPr>
        <w:t>своевременного исполнения долговых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6BF1" w:rsidRDefault="00346BF1" w:rsidP="001025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5794" w:rsidRDefault="00F94DD5" w:rsidP="00F76821">
      <w:pPr>
        <w:pStyle w:val="af0"/>
        <w:tabs>
          <w:tab w:val="left" w:pos="851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7361F0" w:rsidRPr="002E1F93">
        <w:rPr>
          <w:rFonts w:ascii="Times New Roman" w:hAnsi="Times New Roman"/>
          <w:b/>
          <w:sz w:val="28"/>
          <w:szCs w:val="28"/>
        </w:rPr>
        <w:t>.</w:t>
      </w:r>
      <w:r w:rsidR="007361F0">
        <w:rPr>
          <w:rFonts w:ascii="Times New Roman" w:hAnsi="Times New Roman"/>
          <w:b/>
          <w:sz w:val="28"/>
          <w:szCs w:val="28"/>
        </w:rPr>
        <w:t xml:space="preserve"> Финансовый контроль</w:t>
      </w:r>
    </w:p>
    <w:p w:rsidR="00095794" w:rsidRPr="00095794" w:rsidRDefault="00095794" w:rsidP="00A51D1A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095794" w:rsidRDefault="000F3496" w:rsidP="00F76821">
      <w:pPr>
        <w:pStyle w:val="af0"/>
        <w:tabs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61F0" w:rsidRPr="007361F0">
        <w:rPr>
          <w:rFonts w:ascii="Times New Roman" w:hAnsi="Times New Roman"/>
          <w:sz w:val="28"/>
          <w:szCs w:val="28"/>
        </w:rPr>
        <w:t xml:space="preserve">Основными направлениями </w:t>
      </w:r>
      <w:r w:rsidR="007361F0">
        <w:rPr>
          <w:rFonts w:ascii="Times New Roman" w:hAnsi="Times New Roman"/>
          <w:sz w:val="28"/>
          <w:szCs w:val="28"/>
        </w:rPr>
        <w:t>деятельности в с</w:t>
      </w:r>
      <w:r w:rsidR="00966986">
        <w:rPr>
          <w:rFonts w:ascii="Times New Roman" w:hAnsi="Times New Roman"/>
          <w:sz w:val="28"/>
          <w:szCs w:val="28"/>
        </w:rPr>
        <w:t xml:space="preserve">фере финансового </w:t>
      </w:r>
      <w:proofErr w:type="gramStart"/>
      <w:r w:rsidR="00966986">
        <w:rPr>
          <w:rFonts w:ascii="Times New Roman" w:hAnsi="Times New Roman"/>
          <w:sz w:val="28"/>
          <w:szCs w:val="28"/>
        </w:rPr>
        <w:t xml:space="preserve">контроля  </w:t>
      </w:r>
      <w:r w:rsidR="00FB3674">
        <w:rPr>
          <w:rFonts w:ascii="Times New Roman" w:hAnsi="Times New Roman"/>
          <w:sz w:val="28"/>
          <w:szCs w:val="28"/>
        </w:rPr>
        <w:t>в</w:t>
      </w:r>
      <w:proofErr w:type="gramEnd"/>
      <w:r w:rsidR="00FB3674">
        <w:rPr>
          <w:rFonts w:ascii="Times New Roman" w:hAnsi="Times New Roman"/>
          <w:sz w:val="28"/>
          <w:szCs w:val="28"/>
        </w:rPr>
        <w:t xml:space="preserve"> городском округе в </w:t>
      </w:r>
      <w:r w:rsidR="00966986">
        <w:rPr>
          <w:rFonts w:ascii="Times New Roman" w:hAnsi="Times New Roman"/>
          <w:sz w:val="28"/>
          <w:szCs w:val="28"/>
        </w:rPr>
        <w:t>202</w:t>
      </w:r>
      <w:r w:rsidR="00FB3674">
        <w:rPr>
          <w:rFonts w:ascii="Times New Roman" w:hAnsi="Times New Roman"/>
          <w:sz w:val="28"/>
          <w:szCs w:val="28"/>
        </w:rPr>
        <w:t>6</w:t>
      </w:r>
      <w:r w:rsidR="007361F0">
        <w:rPr>
          <w:rFonts w:ascii="Times New Roman" w:hAnsi="Times New Roman"/>
          <w:sz w:val="28"/>
          <w:szCs w:val="28"/>
        </w:rPr>
        <w:t>-202</w:t>
      </w:r>
      <w:r w:rsidR="00FB3674">
        <w:rPr>
          <w:rFonts w:ascii="Times New Roman" w:hAnsi="Times New Roman"/>
          <w:sz w:val="28"/>
          <w:szCs w:val="28"/>
        </w:rPr>
        <w:t>8</w:t>
      </w:r>
      <w:r w:rsidR="007361F0">
        <w:rPr>
          <w:rFonts w:ascii="Times New Roman" w:hAnsi="Times New Roman"/>
          <w:sz w:val="28"/>
          <w:szCs w:val="28"/>
        </w:rPr>
        <w:t xml:space="preserve"> годах </w:t>
      </w:r>
      <w:r w:rsidR="00FB3674">
        <w:rPr>
          <w:rFonts w:ascii="Times New Roman" w:hAnsi="Times New Roman"/>
          <w:sz w:val="28"/>
          <w:szCs w:val="28"/>
        </w:rPr>
        <w:t xml:space="preserve">будут </w:t>
      </w:r>
      <w:r w:rsidR="007361F0">
        <w:rPr>
          <w:rFonts w:ascii="Times New Roman" w:hAnsi="Times New Roman"/>
          <w:sz w:val="28"/>
          <w:szCs w:val="28"/>
        </w:rPr>
        <w:t>явля</w:t>
      </w:r>
      <w:r w:rsidR="00FB3674">
        <w:rPr>
          <w:rFonts w:ascii="Times New Roman" w:hAnsi="Times New Roman"/>
          <w:sz w:val="28"/>
          <w:szCs w:val="28"/>
        </w:rPr>
        <w:t>ть</w:t>
      </w:r>
      <w:r w:rsidR="007361F0">
        <w:rPr>
          <w:rFonts w:ascii="Times New Roman" w:hAnsi="Times New Roman"/>
          <w:sz w:val="28"/>
          <w:szCs w:val="28"/>
        </w:rPr>
        <w:t>ся:</w:t>
      </w:r>
    </w:p>
    <w:p w:rsidR="007361F0" w:rsidRDefault="000F3496" w:rsidP="00A51D1A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61F0">
        <w:rPr>
          <w:rFonts w:ascii="Times New Roman" w:hAnsi="Times New Roman"/>
          <w:sz w:val="28"/>
          <w:szCs w:val="28"/>
        </w:rPr>
        <w:t>осуществление финансового контроля за целевым</w:t>
      </w:r>
      <w:r w:rsidR="000B37D5">
        <w:rPr>
          <w:rFonts w:ascii="Times New Roman" w:hAnsi="Times New Roman"/>
          <w:sz w:val="28"/>
          <w:szCs w:val="28"/>
        </w:rPr>
        <w:t xml:space="preserve"> и</w:t>
      </w:r>
      <w:r w:rsidR="007361F0">
        <w:rPr>
          <w:rFonts w:ascii="Times New Roman" w:hAnsi="Times New Roman"/>
          <w:sz w:val="28"/>
          <w:szCs w:val="28"/>
        </w:rPr>
        <w:t xml:space="preserve"> эффективным использованием бюджетных средств городского </w:t>
      </w:r>
      <w:r w:rsidR="00FB3674">
        <w:rPr>
          <w:rFonts w:ascii="Times New Roman" w:hAnsi="Times New Roman"/>
          <w:sz w:val="28"/>
          <w:szCs w:val="28"/>
        </w:rPr>
        <w:t>округа</w:t>
      </w:r>
      <w:r w:rsidR="007361F0">
        <w:rPr>
          <w:rFonts w:ascii="Times New Roman" w:hAnsi="Times New Roman"/>
          <w:sz w:val="28"/>
          <w:szCs w:val="28"/>
        </w:rPr>
        <w:t>;</w:t>
      </w:r>
    </w:p>
    <w:p w:rsidR="000B37D5" w:rsidRDefault="000F3496" w:rsidP="00A51D1A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B37D5">
        <w:rPr>
          <w:rFonts w:ascii="Times New Roman" w:hAnsi="Times New Roman"/>
          <w:sz w:val="28"/>
          <w:szCs w:val="28"/>
        </w:rPr>
        <w:t>обеспечение контроля за полнотой и достоверностью отчетности о реализации муниципальных программ городского округа;</w:t>
      </w:r>
    </w:p>
    <w:p w:rsidR="000B37D5" w:rsidRDefault="000F3496" w:rsidP="00A51D1A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B37D5">
        <w:rPr>
          <w:rFonts w:ascii="Times New Roman" w:hAnsi="Times New Roman"/>
          <w:sz w:val="28"/>
          <w:szCs w:val="28"/>
        </w:rPr>
        <w:t xml:space="preserve">проведение анализа </w:t>
      </w:r>
      <w:r w:rsidR="00C24BFD">
        <w:rPr>
          <w:rFonts w:ascii="Times New Roman" w:hAnsi="Times New Roman"/>
          <w:sz w:val="28"/>
          <w:szCs w:val="28"/>
        </w:rPr>
        <w:t>и</w:t>
      </w:r>
      <w:r w:rsidR="000B37D5">
        <w:rPr>
          <w:rFonts w:ascii="Times New Roman" w:hAnsi="Times New Roman"/>
          <w:sz w:val="28"/>
          <w:szCs w:val="28"/>
        </w:rPr>
        <w:t xml:space="preserve"> оценки деятельности получателей средств бюджета городского округа в целях определения результативности использования бюджетных средств</w:t>
      </w:r>
      <w:r w:rsidR="007C5D33">
        <w:rPr>
          <w:rFonts w:ascii="Times New Roman" w:hAnsi="Times New Roman"/>
          <w:sz w:val="28"/>
          <w:szCs w:val="28"/>
        </w:rPr>
        <w:t>;</w:t>
      </w:r>
    </w:p>
    <w:p w:rsidR="00831498" w:rsidRDefault="000F3496" w:rsidP="00831498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31498">
        <w:rPr>
          <w:rFonts w:ascii="Times New Roman" w:hAnsi="Times New Roman"/>
          <w:sz w:val="28"/>
          <w:szCs w:val="28"/>
        </w:rPr>
        <w:t>усиление контроля за эффективным управлением и распоряжением имуществом, находящимся в муниципальной собственности, поступлением в бюджет средств от его использования и распоряжения;</w:t>
      </w:r>
    </w:p>
    <w:p w:rsidR="00F94DD5" w:rsidRDefault="000F3496" w:rsidP="00A51D1A">
      <w:pPr>
        <w:pStyle w:val="af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7C5D33">
        <w:rPr>
          <w:rFonts w:ascii="Times New Roman" w:hAnsi="Times New Roman"/>
          <w:sz w:val="28"/>
          <w:szCs w:val="28"/>
        </w:rPr>
        <w:t xml:space="preserve">сохранение принципа </w:t>
      </w:r>
      <w:r w:rsidR="0069754D">
        <w:rPr>
          <w:rFonts w:ascii="Times New Roman" w:hAnsi="Times New Roman"/>
          <w:sz w:val="28"/>
          <w:szCs w:val="28"/>
        </w:rPr>
        <w:t xml:space="preserve">открытости и прозрачности информации об управлении бюджетными средствами городского округа посредством регулярной публикации информации о </w:t>
      </w:r>
      <w:r w:rsidR="006E04A7">
        <w:rPr>
          <w:rFonts w:ascii="Times New Roman" w:hAnsi="Times New Roman"/>
          <w:sz w:val="28"/>
          <w:szCs w:val="28"/>
        </w:rPr>
        <w:t>результатах проведенных контрольных мероприятий.</w:t>
      </w:r>
    </w:p>
    <w:sectPr w:rsidR="00F94DD5" w:rsidSect="00937260">
      <w:pgSz w:w="11906" w:h="16838"/>
      <w:pgMar w:top="851" w:right="567" w:bottom="1134" w:left="1134" w:header="720" w:footer="720" w:gutter="0"/>
      <w:pgNumType w:start="1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4FC"/>
    <w:multiLevelType w:val="hybridMultilevel"/>
    <w:tmpl w:val="ADC4E16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BA31E5"/>
    <w:multiLevelType w:val="hybridMultilevel"/>
    <w:tmpl w:val="A93872F0"/>
    <w:lvl w:ilvl="0" w:tplc="3BCA0412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C2639D4"/>
    <w:multiLevelType w:val="multilevel"/>
    <w:tmpl w:val="752EE69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C1746"/>
    <w:multiLevelType w:val="hybridMultilevel"/>
    <w:tmpl w:val="6FB28830"/>
    <w:lvl w:ilvl="0" w:tplc="8F3C54D8">
      <w:start w:val="1"/>
      <w:numFmt w:val="decimal"/>
      <w:lvlText w:val="%1)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8E67649"/>
    <w:multiLevelType w:val="multilevel"/>
    <w:tmpl w:val="4990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DB2EEF"/>
    <w:multiLevelType w:val="multilevel"/>
    <w:tmpl w:val="7D86E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854FB5"/>
    <w:multiLevelType w:val="multilevel"/>
    <w:tmpl w:val="18C231C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BC7C33"/>
    <w:multiLevelType w:val="hybridMultilevel"/>
    <w:tmpl w:val="9050F2A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C77117"/>
    <w:multiLevelType w:val="hybridMultilevel"/>
    <w:tmpl w:val="3AF2DD7E"/>
    <w:lvl w:ilvl="0" w:tplc="12860A4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3635093"/>
    <w:multiLevelType w:val="multilevel"/>
    <w:tmpl w:val="B65464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B63D4C"/>
    <w:multiLevelType w:val="multilevel"/>
    <w:tmpl w:val="AE684F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5F29C9"/>
    <w:multiLevelType w:val="hybridMultilevel"/>
    <w:tmpl w:val="25D0ED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0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98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9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8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7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55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2"/>
  </w:num>
  <w:num w:numId="7">
    <w:abstractNumId w:val="7"/>
  </w:num>
  <w:num w:numId="8">
    <w:abstractNumId w:val="0"/>
  </w:num>
  <w:num w:numId="9">
    <w:abstractNumId w:val="11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A"/>
    <w:rsid w:val="00002AC5"/>
    <w:rsid w:val="00005E97"/>
    <w:rsid w:val="00013FB0"/>
    <w:rsid w:val="00015682"/>
    <w:rsid w:val="00021202"/>
    <w:rsid w:val="00021BDC"/>
    <w:rsid w:val="00032D01"/>
    <w:rsid w:val="000420FD"/>
    <w:rsid w:val="00046297"/>
    <w:rsid w:val="000471AD"/>
    <w:rsid w:val="000808BC"/>
    <w:rsid w:val="00083EE7"/>
    <w:rsid w:val="000863B7"/>
    <w:rsid w:val="00087E42"/>
    <w:rsid w:val="00095794"/>
    <w:rsid w:val="00095EFA"/>
    <w:rsid w:val="00096C9C"/>
    <w:rsid w:val="000B37D5"/>
    <w:rsid w:val="000C45EB"/>
    <w:rsid w:val="000D2679"/>
    <w:rsid w:val="000D4E06"/>
    <w:rsid w:val="000D7780"/>
    <w:rsid w:val="000F1C29"/>
    <w:rsid w:val="000F3496"/>
    <w:rsid w:val="000F4733"/>
    <w:rsid w:val="000F5941"/>
    <w:rsid w:val="000F6ACA"/>
    <w:rsid w:val="00102268"/>
    <w:rsid w:val="001025EB"/>
    <w:rsid w:val="00106092"/>
    <w:rsid w:val="00111CC0"/>
    <w:rsid w:val="0011788A"/>
    <w:rsid w:val="00120C9F"/>
    <w:rsid w:val="0013233D"/>
    <w:rsid w:val="0013388B"/>
    <w:rsid w:val="001351FB"/>
    <w:rsid w:val="0014468A"/>
    <w:rsid w:val="00146060"/>
    <w:rsid w:val="001477DE"/>
    <w:rsid w:val="00152443"/>
    <w:rsid w:val="001548FB"/>
    <w:rsid w:val="00155BF8"/>
    <w:rsid w:val="00174152"/>
    <w:rsid w:val="001746E3"/>
    <w:rsid w:val="00176B81"/>
    <w:rsid w:val="001811AA"/>
    <w:rsid w:val="001858A4"/>
    <w:rsid w:val="00187ECB"/>
    <w:rsid w:val="001A024C"/>
    <w:rsid w:val="001A070C"/>
    <w:rsid w:val="001C08F2"/>
    <w:rsid w:val="001C2B4E"/>
    <w:rsid w:val="001C68E3"/>
    <w:rsid w:val="001C7CFD"/>
    <w:rsid w:val="001D05C6"/>
    <w:rsid w:val="001D088E"/>
    <w:rsid w:val="001D31E6"/>
    <w:rsid w:val="001D428F"/>
    <w:rsid w:val="001E4900"/>
    <w:rsid w:val="001E71ED"/>
    <w:rsid w:val="001F03F3"/>
    <w:rsid w:val="001F0B7F"/>
    <w:rsid w:val="001F0F2B"/>
    <w:rsid w:val="001F29AE"/>
    <w:rsid w:val="001F3267"/>
    <w:rsid w:val="00204996"/>
    <w:rsid w:val="002060A8"/>
    <w:rsid w:val="00221B21"/>
    <w:rsid w:val="00222CE8"/>
    <w:rsid w:val="00225A80"/>
    <w:rsid w:val="00225E4A"/>
    <w:rsid w:val="00242479"/>
    <w:rsid w:val="002467C6"/>
    <w:rsid w:val="00246FFB"/>
    <w:rsid w:val="00247F74"/>
    <w:rsid w:val="002520F0"/>
    <w:rsid w:val="0025556E"/>
    <w:rsid w:val="00256A51"/>
    <w:rsid w:val="00260C9C"/>
    <w:rsid w:val="00261E61"/>
    <w:rsid w:val="00271011"/>
    <w:rsid w:val="00277C5B"/>
    <w:rsid w:val="00280049"/>
    <w:rsid w:val="00280FA0"/>
    <w:rsid w:val="00281239"/>
    <w:rsid w:val="00282680"/>
    <w:rsid w:val="00283246"/>
    <w:rsid w:val="00284CD0"/>
    <w:rsid w:val="00284FD0"/>
    <w:rsid w:val="00287598"/>
    <w:rsid w:val="002A1B35"/>
    <w:rsid w:val="002A36F2"/>
    <w:rsid w:val="002A5351"/>
    <w:rsid w:val="002B0472"/>
    <w:rsid w:val="002B259B"/>
    <w:rsid w:val="002B2655"/>
    <w:rsid w:val="002C1233"/>
    <w:rsid w:val="002C546E"/>
    <w:rsid w:val="002C5969"/>
    <w:rsid w:val="002C7D3B"/>
    <w:rsid w:val="002D7049"/>
    <w:rsid w:val="002E1817"/>
    <w:rsid w:val="002E1F93"/>
    <w:rsid w:val="002E5582"/>
    <w:rsid w:val="002E5C40"/>
    <w:rsid w:val="002F5918"/>
    <w:rsid w:val="002F6230"/>
    <w:rsid w:val="00301E1C"/>
    <w:rsid w:val="003060C4"/>
    <w:rsid w:val="003067CC"/>
    <w:rsid w:val="0030787F"/>
    <w:rsid w:val="00307AB4"/>
    <w:rsid w:val="00310E7F"/>
    <w:rsid w:val="0031122B"/>
    <w:rsid w:val="003151AC"/>
    <w:rsid w:val="00317AB7"/>
    <w:rsid w:val="003203A4"/>
    <w:rsid w:val="00321B5A"/>
    <w:rsid w:val="00322640"/>
    <w:rsid w:val="00332D3B"/>
    <w:rsid w:val="00335E8F"/>
    <w:rsid w:val="00343634"/>
    <w:rsid w:val="00345902"/>
    <w:rsid w:val="003462F8"/>
    <w:rsid w:val="00346BF1"/>
    <w:rsid w:val="003528C4"/>
    <w:rsid w:val="00352E10"/>
    <w:rsid w:val="003546E4"/>
    <w:rsid w:val="00356540"/>
    <w:rsid w:val="00357B92"/>
    <w:rsid w:val="003611AC"/>
    <w:rsid w:val="0036555F"/>
    <w:rsid w:val="0036612C"/>
    <w:rsid w:val="0037264D"/>
    <w:rsid w:val="00373568"/>
    <w:rsid w:val="00380A73"/>
    <w:rsid w:val="00381A46"/>
    <w:rsid w:val="00382847"/>
    <w:rsid w:val="00392B63"/>
    <w:rsid w:val="003943FF"/>
    <w:rsid w:val="003A6AC8"/>
    <w:rsid w:val="003A7DE7"/>
    <w:rsid w:val="003B0783"/>
    <w:rsid w:val="003C0A51"/>
    <w:rsid w:val="003C150A"/>
    <w:rsid w:val="003C1860"/>
    <w:rsid w:val="003C540A"/>
    <w:rsid w:val="003C59D4"/>
    <w:rsid w:val="003D5288"/>
    <w:rsid w:val="003E139F"/>
    <w:rsid w:val="003E17B4"/>
    <w:rsid w:val="003E1C55"/>
    <w:rsid w:val="003E360A"/>
    <w:rsid w:val="003E4A3C"/>
    <w:rsid w:val="003F11B2"/>
    <w:rsid w:val="003F2490"/>
    <w:rsid w:val="003F7D37"/>
    <w:rsid w:val="00403E53"/>
    <w:rsid w:val="00407642"/>
    <w:rsid w:val="00412918"/>
    <w:rsid w:val="004151D6"/>
    <w:rsid w:val="0041554C"/>
    <w:rsid w:val="00415CD8"/>
    <w:rsid w:val="00423549"/>
    <w:rsid w:val="00432154"/>
    <w:rsid w:val="00432585"/>
    <w:rsid w:val="00433DDF"/>
    <w:rsid w:val="00443EEB"/>
    <w:rsid w:val="0044557C"/>
    <w:rsid w:val="00450221"/>
    <w:rsid w:val="00463BC4"/>
    <w:rsid w:val="00465AE2"/>
    <w:rsid w:val="00466EEC"/>
    <w:rsid w:val="004726F5"/>
    <w:rsid w:val="00473725"/>
    <w:rsid w:val="00473C18"/>
    <w:rsid w:val="004872DA"/>
    <w:rsid w:val="00490BE0"/>
    <w:rsid w:val="004926C7"/>
    <w:rsid w:val="0049512B"/>
    <w:rsid w:val="00495798"/>
    <w:rsid w:val="00496D20"/>
    <w:rsid w:val="00497E05"/>
    <w:rsid w:val="004A0D38"/>
    <w:rsid w:val="004A4BDE"/>
    <w:rsid w:val="004A559A"/>
    <w:rsid w:val="004A6375"/>
    <w:rsid w:val="004A769F"/>
    <w:rsid w:val="004A7ECC"/>
    <w:rsid w:val="004B1246"/>
    <w:rsid w:val="004C08E7"/>
    <w:rsid w:val="004C2863"/>
    <w:rsid w:val="004D0904"/>
    <w:rsid w:val="004D40A1"/>
    <w:rsid w:val="004D4A57"/>
    <w:rsid w:val="004D6B10"/>
    <w:rsid w:val="004E2DD6"/>
    <w:rsid w:val="004E5761"/>
    <w:rsid w:val="004F226C"/>
    <w:rsid w:val="004F4487"/>
    <w:rsid w:val="00504187"/>
    <w:rsid w:val="00516764"/>
    <w:rsid w:val="00523A95"/>
    <w:rsid w:val="005248D2"/>
    <w:rsid w:val="00525DC1"/>
    <w:rsid w:val="005319A3"/>
    <w:rsid w:val="005321DA"/>
    <w:rsid w:val="00532502"/>
    <w:rsid w:val="00533FEA"/>
    <w:rsid w:val="00534671"/>
    <w:rsid w:val="00544AE9"/>
    <w:rsid w:val="00545BAD"/>
    <w:rsid w:val="00545C05"/>
    <w:rsid w:val="005529F7"/>
    <w:rsid w:val="0055763B"/>
    <w:rsid w:val="00567A99"/>
    <w:rsid w:val="00574EFF"/>
    <w:rsid w:val="00576277"/>
    <w:rsid w:val="005811A5"/>
    <w:rsid w:val="00581704"/>
    <w:rsid w:val="00583378"/>
    <w:rsid w:val="00586DAE"/>
    <w:rsid w:val="005930D8"/>
    <w:rsid w:val="00593624"/>
    <w:rsid w:val="0059370A"/>
    <w:rsid w:val="00595521"/>
    <w:rsid w:val="00595FD2"/>
    <w:rsid w:val="00597AE5"/>
    <w:rsid w:val="005A7920"/>
    <w:rsid w:val="005B5F35"/>
    <w:rsid w:val="005C038E"/>
    <w:rsid w:val="005C346D"/>
    <w:rsid w:val="005D0F2F"/>
    <w:rsid w:val="005D6643"/>
    <w:rsid w:val="005E010D"/>
    <w:rsid w:val="005E17FD"/>
    <w:rsid w:val="005E3504"/>
    <w:rsid w:val="005E5320"/>
    <w:rsid w:val="005E6501"/>
    <w:rsid w:val="005E7A20"/>
    <w:rsid w:val="005F1A34"/>
    <w:rsid w:val="005F2FC4"/>
    <w:rsid w:val="005F4ACE"/>
    <w:rsid w:val="005F62CD"/>
    <w:rsid w:val="005F74B1"/>
    <w:rsid w:val="00606132"/>
    <w:rsid w:val="006201E6"/>
    <w:rsid w:val="0062308B"/>
    <w:rsid w:val="006237E7"/>
    <w:rsid w:val="00631DE8"/>
    <w:rsid w:val="00632EDE"/>
    <w:rsid w:val="006434D7"/>
    <w:rsid w:val="006442AA"/>
    <w:rsid w:val="00644F65"/>
    <w:rsid w:val="0064706B"/>
    <w:rsid w:val="006508B5"/>
    <w:rsid w:val="006513CC"/>
    <w:rsid w:val="0066007C"/>
    <w:rsid w:val="006630A1"/>
    <w:rsid w:val="006637EA"/>
    <w:rsid w:val="00663C51"/>
    <w:rsid w:val="006714FB"/>
    <w:rsid w:val="0067216C"/>
    <w:rsid w:val="00680F41"/>
    <w:rsid w:val="0068143F"/>
    <w:rsid w:val="00681CB1"/>
    <w:rsid w:val="0069633A"/>
    <w:rsid w:val="0069754D"/>
    <w:rsid w:val="00697C38"/>
    <w:rsid w:val="006A30A9"/>
    <w:rsid w:val="006B03CB"/>
    <w:rsid w:val="006B697B"/>
    <w:rsid w:val="006B6D22"/>
    <w:rsid w:val="006C0517"/>
    <w:rsid w:val="006C1C68"/>
    <w:rsid w:val="006C1DFA"/>
    <w:rsid w:val="006C3DA5"/>
    <w:rsid w:val="006C3EC2"/>
    <w:rsid w:val="006C5736"/>
    <w:rsid w:val="006D2DB3"/>
    <w:rsid w:val="006D3138"/>
    <w:rsid w:val="006D54D2"/>
    <w:rsid w:val="006D765B"/>
    <w:rsid w:val="006E04A7"/>
    <w:rsid w:val="006E4E72"/>
    <w:rsid w:val="006F0BC9"/>
    <w:rsid w:val="006F3105"/>
    <w:rsid w:val="00701A6C"/>
    <w:rsid w:val="00701DB3"/>
    <w:rsid w:val="007112C9"/>
    <w:rsid w:val="0072316D"/>
    <w:rsid w:val="00724F98"/>
    <w:rsid w:val="007355E7"/>
    <w:rsid w:val="00735944"/>
    <w:rsid w:val="007361F0"/>
    <w:rsid w:val="00743EF0"/>
    <w:rsid w:val="007445D9"/>
    <w:rsid w:val="00753A78"/>
    <w:rsid w:val="00753E8A"/>
    <w:rsid w:val="0075421B"/>
    <w:rsid w:val="007602B7"/>
    <w:rsid w:val="00760E43"/>
    <w:rsid w:val="00763890"/>
    <w:rsid w:val="00763C0A"/>
    <w:rsid w:val="00763D13"/>
    <w:rsid w:val="007654F7"/>
    <w:rsid w:val="00765EB1"/>
    <w:rsid w:val="007768D6"/>
    <w:rsid w:val="007777ED"/>
    <w:rsid w:val="00793452"/>
    <w:rsid w:val="007A161F"/>
    <w:rsid w:val="007A28A3"/>
    <w:rsid w:val="007A5D6F"/>
    <w:rsid w:val="007B23B2"/>
    <w:rsid w:val="007C0051"/>
    <w:rsid w:val="007C1485"/>
    <w:rsid w:val="007C4998"/>
    <w:rsid w:val="007C5D33"/>
    <w:rsid w:val="007C5EDD"/>
    <w:rsid w:val="007C7757"/>
    <w:rsid w:val="007D4907"/>
    <w:rsid w:val="007D7FB2"/>
    <w:rsid w:val="007E774C"/>
    <w:rsid w:val="007E77AB"/>
    <w:rsid w:val="007E799A"/>
    <w:rsid w:val="00801B1F"/>
    <w:rsid w:val="00805D08"/>
    <w:rsid w:val="008120F8"/>
    <w:rsid w:val="00816369"/>
    <w:rsid w:val="00817CAB"/>
    <w:rsid w:val="00824507"/>
    <w:rsid w:val="008259C9"/>
    <w:rsid w:val="00831498"/>
    <w:rsid w:val="00834DB6"/>
    <w:rsid w:val="00836D2A"/>
    <w:rsid w:val="008377D5"/>
    <w:rsid w:val="00840054"/>
    <w:rsid w:val="00842C78"/>
    <w:rsid w:val="00852AE4"/>
    <w:rsid w:val="00856009"/>
    <w:rsid w:val="008572AD"/>
    <w:rsid w:val="00861CD3"/>
    <w:rsid w:val="008646AB"/>
    <w:rsid w:val="008649E3"/>
    <w:rsid w:val="00865223"/>
    <w:rsid w:val="00870DAB"/>
    <w:rsid w:val="00871E2C"/>
    <w:rsid w:val="008750EC"/>
    <w:rsid w:val="00875584"/>
    <w:rsid w:val="00885A9D"/>
    <w:rsid w:val="00886245"/>
    <w:rsid w:val="00886B11"/>
    <w:rsid w:val="00886C48"/>
    <w:rsid w:val="0089041C"/>
    <w:rsid w:val="008921AD"/>
    <w:rsid w:val="00895D02"/>
    <w:rsid w:val="008A61FE"/>
    <w:rsid w:val="008A7295"/>
    <w:rsid w:val="008B1ED3"/>
    <w:rsid w:val="008B2D77"/>
    <w:rsid w:val="008B3627"/>
    <w:rsid w:val="008B5AC8"/>
    <w:rsid w:val="008C0183"/>
    <w:rsid w:val="008C1780"/>
    <w:rsid w:val="008D4F2D"/>
    <w:rsid w:val="008D6262"/>
    <w:rsid w:val="008D6B01"/>
    <w:rsid w:val="008E3B10"/>
    <w:rsid w:val="008F6967"/>
    <w:rsid w:val="009021DF"/>
    <w:rsid w:val="009036C4"/>
    <w:rsid w:val="00911DFA"/>
    <w:rsid w:val="00913B79"/>
    <w:rsid w:val="00914053"/>
    <w:rsid w:val="00917265"/>
    <w:rsid w:val="00920AC2"/>
    <w:rsid w:val="009232CC"/>
    <w:rsid w:val="00924133"/>
    <w:rsid w:val="0092532C"/>
    <w:rsid w:val="009329AE"/>
    <w:rsid w:val="0093321E"/>
    <w:rsid w:val="00933F65"/>
    <w:rsid w:val="00935E51"/>
    <w:rsid w:val="00937260"/>
    <w:rsid w:val="0095548A"/>
    <w:rsid w:val="00966986"/>
    <w:rsid w:val="00971501"/>
    <w:rsid w:val="009741A9"/>
    <w:rsid w:val="00975B9D"/>
    <w:rsid w:val="0097747B"/>
    <w:rsid w:val="0098087E"/>
    <w:rsid w:val="00987873"/>
    <w:rsid w:val="00987D84"/>
    <w:rsid w:val="00992697"/>
    <w:rsid w:val="009942AA"/>
    <w:rsid w:val="009962FB"/>
    <w:rsid w:val="009B3A1A"/>
    <w:rsid w:val="009B586F"/>
    <w:rsid w:val="009B72DA"/>
    <w:rsid w:val="009C1711"/>
    <w:rsid w:val="009C2889"/>
    <w:rsid w:val="009C28AF"/>
    <w:rsid w:val="009C3735"/>
    <w:rsid w:val="009D451C"/>
    <w:rsid w:val="009D4C0D"/>
    <w:rsid w:val="009E042D"/>
    <w:rsid w:val="009E34E0"/>
    <w:rsid w:val="009F343E"/>
    <w:rsid w:val="009F4099"/>
    <w:rsid w:val="009F4888"/>
    <w:rsid w:val="009F4C34"/>
    <w:rsid w:val="009F5490"/>
    <w:rsid w:val="00A03E87"/>
    <w:rsid w:val="00A072B2"/>
    <w:rsid w:val="00A079C1"/>
    <w:rsid w:val="00A130DB"/>
    <w:rsid w:val="00A14583"/>
    <w:rsid w:val="00A2502C"/>
    <w:rsid w:val="00A26855"/>
    <w:rsid w:val="00A30C4D"/>
    <w:rsid w:val="00A34876"/>
    <w:rsid w:val="00A411A9"/>
    <w:rsid w:val="00A4528D"/>
    <w:rsid w:val="00A455EE"/>
    <w:rsid w:val="00A46AFB"/>
    <w:rsid w:val="00A46CF7"/>
    <w:rsid w:val="00A51D1A"/>
    <w:rsid w:val="00A52CA4"/>
    <w:rsid w:val="00A57C92"/>
    <w:rsid w:val="00A60C5B"/>
    <w:rsid w:val="00A7323B"/>
    <w:rsid w:val="00A741A7"/>
    <w:rsid w:val="00A8613D"/>
    <w:rsid w:val="00A86838"/>
    <w:rsid w:val="00A930E5"/>
    <w:rsid w:val="00A949C1"/>
    <w:rsid w:val="00AA04B8"/>
    <w:rsid w:val="00AA16D9"/>
    <w:rsid w:val="00AA316A"/>
    <w:rsid w:val="00AB01B8"/>
    <w:rsid w:val="00AC41F1"/>
    <w:rsid w:val="00AC4682"/>
    <w:rsid w:val="00AC6174"/>
    <w:rsid w:val="00AD790B"/>
    <w:rsid w:val="00AE002C"/>
    <w:rsid w:val="00AF5627"/>
    <w:rsid w:val="00AF661D"/>
    <w:rsid w:val="00B11C13"/>
    <w:rsid w:val="00B1382D"/>
    <w:rsid w:val="00B1444D"/>
    <w:rsid w:val="00B15D1C"/>
    <w:rsid w:val="00B16397"/>
    <w:rsid w:val="00B16436"/>
    <w:rsid w:val="00B24D03"/>
    <w:rsid w:val="00B26F3B"/>
    <w:rsid w:val="00B33F94"/>
    <w:rsid w:val="00B37146"/>
    <w:rsid w:val="00B40BA6"/>
    <w:rsid w:val="00B44155"/>
    <w:rsid w:val="00B5215F"/>
    <w:rsid w:val="00B551B5"/>
    <w:rsid w:val="00B5742E"/>
    <w:rsid w:val="00B602B7"/>
    <w:rsid w:val="00B76AC6"/>
    <w:rsid w:val="00B77D5B"/>
    <w:rsid w:val="00B822EC"/>
    <w:rsid w:val="00B833CD"/>
    <w:rsid w:val="00B856FD"/>
    <w:rsid w:val="00B933F7"/>
    <w:rsid w:val="00B96D4B"/>
    <w:rsid w:val="00BA034F"/>
    <w:rsid w:val="00BA2CD9"/>
    <w:rsid w:val="00BA33B5"/>
    <w:rsid w:val="00BA4C6A"/>
    <w:rsid w:val="00BA5276"/>
    <w:rsid w:val="00BB0354"/>
    <w:rsid w:val="00BB7C48"/>
    <w:rsid w:val="00BC2419"/>
    <w:rsid w:val="00BC36F9"/>
    <w:rsid w:val="00BC378A"/>
    <w:rsid w:val="00BC3D79"/>
    <w:rsid w:val="00BD293F"/>
    <w:rsid w:val="00BD7707"/>
    <w:rsid w:val="00BE1ECA"/>
    <w:rsid w:val="00BE77B8"/>
    <w:rsid w:val="00BF030B"/>
    <w:rsid w:val="00BF6122"/>
    <w:rsid w:val="00C00B5E"/>
    <w:rsid w:val="00C036B8"/>
    <w:rsid w:val="00C120C4"/>
    <w:rsid w:val="00C1239A"/>
    <w:rsid w:val="00C128DE"/>
    <w:rsid w:val="00C17CE8"/>
    <w:rsid w:val="00C21AAB"/>
    <w:rsid w:val="00C21DBB"/>
    <w:rsid w:val="00C24312"/>
    <w:rsid w:val="00C24BFD"/>
    <w:rsid w:val="00C30F5E"/>
    <w:rsid w:val="00C358F2"/>
    <w:rsid w:val="00C37618"/>
    <w:rsid w:val="00C413D7"/>
    <w:rsid w:val="00C44D8A"/>
    <w:rsid w:val="00C51526"/>
    <w:rsid w:val="00C6370B"/>
    <w:rsid w:val="00C6524E"/>
    <w:rsid w:val="00C736EF"/>
    <w:rsid w:val="00C75FBB"/>
    <w:rsid w:val="00C776F4"/>
    <w:rsid w:val="00C7778E"/>
    <w:rsid w:val="00C80496"/>
    <w:rsid w:val="00C837BA"/>
    <w:rsid w:val="00C840AC"/>
    <w:rsid w:val="00C86E72"/>
    <w:rsid w:val="00C87E93"/>
    <w:rsid w:val="00C90DF2"/>
    <w:rsid w:val="00C929D7"/>
    <w:rsid w:val="00C957C9"/>
    <w:rsid w:val="00CA5E10"/>
    <w:rsid w:val="00CA634A"/>
    <w:rsid w:val="00CA78C0"/>
    <w:rsid w:val="00CA7C45"/>
    <w:rsid w:val="00CB2F92"/>
    <w:rsid w:val="00CC0946"/>
    <w:rsid w:val="00CC4F93"/>
    <w:rsid w:val="00CD0BD8"/>
    <w:rsid w:val="00CD0C4F"/>
    <w:rsid w:val="00CD76F3"/>
    <w:rsid w:val="00CE090D"/>
    <w:rsid w:val="00CE1AFF"/>
    <w:rsid w:val="00CE2D3C"/>
    <w:rsid w:val="00CF0BF9"/>
    <w:rsid w:val="00CF22E1"/>
    <w:rsid w:val="00D00A53"/>
    <w:rsid w:val="00D06E47"/>
    <w:rsid w:val="00D10097"/>
    <w:rsid w:val="00D163C9"/>
    <w:rsid w:val="00D20D24"/>
    <w:rsid w:val="00D227E8"/>
    <w:rsid w:val="00D27112"/>
    <w:rsid w:val="00D30C3A"/>
    <w:rsid w:val="00D31C18"/>
    <w:rsid w:val="00D370AC"/>
    <w:rsid w:val="00D5290E"/>
    <w:rsid w:val="00D54DFF"/>
    <w:rsid w:val="00D61E6E"/>
    <w:rsid w:val="00D63F68"/>
    <w:rsid w:val="00D7626E"/>
    <w:rsid w:val="00D766E1"/>
    <w:rsid w:val="00D8151B"/>
    <w:rsid w:val="00D81680"/>
    <w:rsid w:val="00D81CF8"/>
    <w:rsid w:val="00D861F0"/>
    <w:rsid w:val="00D90A9A"/>
    <w:rsid w:val="00D97FDE"/>
    <w:rsid w:val="00DA199E"/>
    <w:rsid w:val="00DA6175"/>
    <w:rsid w:val="00DA6667"/>
    <w:rsid w:val="00DA77E5"/>
    <w:rsid w:val="00DB1449"/>
    <w:rsid w:val="00DC5737"/>
    <w:rsid w:val="00DD02DA"/>
    <w:rsid w:val="00DD51EF"/>
    <w:rsid w:val="00DE47EC"/>
    <w:rsid w:val="00DE48A3"/>
    <w:rsid w:val="00DE6454"/>
    <w:rsid w:val="00DF319A"/>
    <w:rsid w:val="00DF63B1"/>
    <w:rsid w:val="00DF6E06"/>
    <w:rsid w:val="00E02C75"/>
    <w:rsid w:val="00E1378F"/>
    <w:rsid w:val="00E172D1"/>
    <w:rsid w:val="00E17CA0"/>
    <w:rsid w:val="00E2590B"/>
    <w:rsid w:val="00E40439"/>
    <w:rsid w:val="00E44D79"/>
    <w:rsid w:val="00E451FC"/>
    <w:rsid w:val="00E525EF"/>
    <w:rsid w:val="00E56E6E"/>
    <w:rsid w:val="00E61F7A"/>
    <w:rsid w:val="00E63104"/>
    <w:rsid w:val="00E66D5D"/>
    <w:rsid w:val="00E7088C"/>
    <w:rsid w:val="00E70F3F"/>
    <w:rsid w:val="00E739F3"/>
    <w:rsid w:val="00E73F36"/>
    <w:rsid w:val="00E760B7"/>
    <w:rsid w:val="00E83821"/>
    <w:rsid w:val="00E87D8A"/>
    <w:rsid w:val="00E94160"/>
    <w:rsid w:val="00E966A6"/>
    <w:rsid w:val="00EA11B9"/>
    <w:rsid w:val="00EA3A6C"/>
    <w:rsid w:val="00EA3F5E"/>
    <w:rsid w:val="00EB0819"/>
    <w:rsid w:val="00EB2230"/>
    <w:rsid w:val="00EB338E"/>
    <w:rsid w:val="00EB7C5B"/>
    <w:rsid w:val="00EC6445"/>
    <w:rsid w:val="00EC7BFF"/>
    <w:rsid w:val="00ED54B5"/>
    <w:rsid w:val="00ED72F9"/>
    <w:rsid w:val="00ED7371"/>
    <w:rsid w:val="00EE0C8B"/>
    <w:rsid w:val="00EE4D3B"/>
    <w:rsid w:val="00EE4D71"/>
    <w:rsid w:val="00EF0F9B"/>
    <w:rsid w:val="00EF3F81"/>
    <w:rsid w:val="00F025B2"/>
    <w:rsid w:val="00F02B75"/>
    <w:rsid w:val="00F14C41"/>
    <w:rsid w:val="00F22D90"/>
    <w:rsid w:val="00F25335"/>
    <w:rsid w:val="00F30A06"/>
    <w:rsid w:val="00F34B3D"/>
    <w:rsid w:val="00F425E1"/>
    <w:rsid w:val="00F42C23"/>
    <w:rsid w:val="00F45251"/>
    <w:rsid w:val="00F53466"/>
    <w:rsid w:val="00F535A3"/>
    <w:rsid w:val="00F555A2"/>
    <w:rsid w:val="00F56F0D"/>
    <w:rsid w:val="00F57A15"/>
    <w:rsid w:val="00F60236"/>
    <w:rsid w:val="00F63E8F"/>
    <w:rsid w:val="00F63F8E"/>
    <w:rsid w:val="00F64043"/>
    <w:rsid w:val="00F67031"/>
    <w:rsid w:val="00F74C77"/>
    <w:rsid w:val="00F76821"/>
    <w:rsid w:val="00F84B77"/>
    <w:rsid w:val="00F854D0"/>
    <w:rsid w:val="00F903B6"/>
    <w:rsid w:val="00F90530"/>
    <w:rsid w:val="00F932C3"/>
    <w:rsid w:val="00F94DD5"/>
    <w:rsid w:val="00F957E1"/>
    <w:rsid w:val="00FA1670"/>
    <w:rsid w:val="00FA1C92"/>
    <w:rsid w:val="00FA6E3B"/>
    <w:rsid w:val="00FB0C54"/>
    <w:rsid w:val="00FB3674"/>
    <w:rsid w:val="00FB48E8"/>
    <w:rsid w:val="00FC0C3E"/>
    <w:rsid w:val="00FC321A"/>
    <w:rsid w:val="00FC71CB"/>
    <w:rsid w:val="00FC7FF3"/>
    <w:rsid w:val="00FD0FE8"/>
    <w:rsid w:val="00FE24D3"/>
    <w:rsid w:val="00FE3C3F"/>
    <w:rsid w:val="00FE5FDB"/>
    <w:rsid w:val="00FE67E6"/>
    <w:rsid w:val="00FF14ED"/>
    <w:rsid w:val="00FF21CD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A04B7-57CE-46F0-BCA2-9D6F4C3D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4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4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215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E4D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4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EE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442AA"/>
    <w:rPr>
      <w:b/>
      <w:bCs/>
    </w:rPr>
  </w:style>
  <w:style w:type="paragraph" w:customStyle="1" w:styleId="ConsPlusNormal">
    <w:name w:val="ConsPlusNormal"/>
    <w:link w:val="ConsPlusNormal0"/>
    <w:rsid w:val="00174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harStyle13">
    <w:name w:val="Char Style 13"/>
    <w:link w:val="Style12"/>
    <w:uiPriority w:val="99"/>
    <w:locked/>
    <w:rsid w:val="00174152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174152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6"/>
    </w:rPr>
  </w:style>
  <w:style w:type="character" w:customStyle="1" w:styleId="ConsPlusNormal0">
    <w:name w:val="ConsPlusNormal Знак"/>
    <w:link w:val="ConsPlusNormal"/>
    <w:locked/>
    <w:rsid w:val="00174152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63E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E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F63E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63E8F"/>
  </w:style>
  <w:style w:type="paragraph" w:styleId="ae">
    <w:name w:val="List Paragraph"/>
    <w:basedOn w:val="a"/>
    <w:uiPriority w:val="34"/>
    <w:qFormat/>
    <w:rsid w:val="00A079C1"/>
    <w:pPr>
      <w:ind w:left="720"/>
      <w:contextualSpacing/>
    </w:pPr>
  </w:style>
  <w:style w:type="paragraph" w:customStyle="1" w:styleId="ConsPlusTitle">
    <w:name w:val="ConsPlusTitle"/>
    <w:rsid w:val="00ED54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">
    <w:name w:val="Table Grid"/>
    <w:basedOn w:val="a1"/>
    <w:uiPriority w:val="39"/>
    <w:rsid w:val="006C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39"/>
    <w:rsid w:val="006C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39"/>
    <w:rsid w:val="006C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310E7F"/>
    <w:pPr>
      <w:spacing w:after="0" w:line="240" w:lineRule="auto"/>
      <w:ind w:left="23" w:right="6" w:firstLine="539"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9E9E9"/>
            <w:right w:val="none" w:sz="0" w:space="0" w:color="auto"/>
          </w:divBdr>
          <w:divsChild>
            <w:div w:id="18645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1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892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39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93074-E9D4-4C22-AE57-AC75AEF4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Баулина Светлана Ивановна</cp:lastModifiedBy>
  <cp:revision>20</cp:revision>
  <cp:lastPrinted>2025-10-29T11:56:00Z</cp:lastPrinted>
  <dcterms:created xsi:type="dcterms:W3CDTF">2025-10-27T11:46:00Z</dcterms:created>
  <dcterms:modified xsi:type="dcterms:W3CDTF">2025-11-08T12:49:00Z</dcterms:modified>
</cp:coreProperties>
</file>